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Caleb &amp; Adoption</w:t>
      </w: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Caleb came and stayed with us for the summer of 2020 to work with the church. In one of his first sermons he talked about his mother, who chose to give birth to Caleb and gave him away for adoption. Caleb described visiting his birth mother several times and that they are actually pretty close. Plus, he was adopted into a family that cared for him. His adopted father, mother and siblings came over for a meal and it was a joy to see them as a family. Yet he always expressed gratitude towards his birth mother that she did not have an abortion, but that she chose to adopt him out into a loving family.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In just the last two weeks Kentucky passed Bill 3, which is </w:t>
      </w:r>
      <w:r>
        <w:rPr>
          <w:rFonts w:ascii="DM Sans Regular" w:hAnsi="DM Sans Regular" w:hint="default"/>
          <w:sz w:val="24"/>
          <w:szCs w:val="24"/>
          <w:rtl w:val="0"/>
          <w:lang w:val="en-US"/>
        </w:rPr>
        <w:t>“</w:t>
      </w:r>
      <w:r>
        <w:rPr>
          <w:rFonts w:ascii="DM Sans Regular" w:hAnsi="DM Sans Regular"/>
          <w:sz w:val="24"/>
          <w:szCs w:val="24"/>
          <w:rtl w:val="0"/>
          <w:lang w:val="en-US"/>
        </w:rPr>
        <w:t>solely and deliberately designed to eliminate all abortion in the state of Kentucky</w:t>
      </w:r>
      <w:r>
        <w:rPr>
          <w:rFonts w:ascii="DM Sans Regular" w:hAnsi="DM Sans Regular" w:hint="default"/>
          <w:sz w:val="24"/>
          <w:szCs w:val="24"/>
          <w:rtl w:val="0"/>
          <w:lang w:val="en-US"/>
        </w:rPr>
        <w:t>”</w:t>
      </w:r>
      <w:r>
        <w:rPr>
          <w:rFonts w:ascii="DM Sans Regular" w:hAnsi="DM Sans Regular"/>
          <w:sz w:val="24"/>
          <w:szCs w:val="24"/>
          <w:rtl w:val="0"/>
          <w:lang w:val="en-US"/>
        </w:rPr>
        <w:t>, said Tamarra Wieder, Kentucky state director of Planned Parenthood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stated, as reported in the Murray Ledger and Times. I am grateful to live in a state that is pro-life. The Bible is pro-life. God is pro-life. Even Caleb who stayed with us for a summer, was so thankful to his mother, that she chose life over death for him. Abortion is death. Caleb was adopted out into a loving family who also happened to have adopted siblings who were African American and Caucasian. </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Before I formed you in the womb I knew you, and before you were born I consecrated you</w:t>
      </w:r>
      <w:r>
        <w:rPr>
          <w:rFonts w:ascii="DM Sans Regular" w:hAnsi="DM Sans Regular" w:hint="default"/>
          <w:sz w:val="24"/>
          <w:szCs w:val="24"/>
          <w:rtl w:val="0"/>
          <w:lang w:val="en-US"/>
        </w:rPr>
        <w:t xml:space="preserve">” </w:t>
      </w:r>
      <w:r>
        <w:rPr>
          <w:rFonts w:ascii="DM Sans Regular" w:hAnsi="DM Sans Regular"/>
          <w:sz w:val="24"/>
          <w:szCs w:val="24"/>
          <w:rtl w:val="0"/>
          <w:lang w:val="en-US"/>
        </w:rPr>
        <w:t>(Jeremiah 1:5). Here is another passage that talks about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s love for the unborn. King David expresses his thanks to God for being pro-life, </w:t>
      </w:r>
      <w:r>
        <w:rPr>
          <w:rFonts w:ascii="DM Sans Regular" w:hAnsi="DM Sans Regular" w:hint="default"/>
          <w:sz w:val="24"/>
          <w:szCs w:val="24"/>
          <w:rtl w:val="0"/>
          <w:lang w:val="en-US"/>
        </w:rPr>
        <w:t>“</w:t>
      </w:r>
      <w:r>
        <w:rPr>
          <w:rFonts w:ascii="DM Sans Regular" w:hAnsi="DM Sans Regular"/>
          <w:sz w:val="24"/>
          <w:szCs w:val="24"/>
          <w:rtl w:val="0"/>
          <w:lang w:val="en-US"/>
        </w:rPr>
        <w:t>I praise you, for I am fearfully and wonderfully made. Wonderful are your works; my soul knows it very well.</w:t>
      </w:r>
      <w:r>
        <w:rPr>
          <w:rFonts w:ascii="DM Sans Regular" w:hAnsi="DM Sans Regular" w:hint="default"/>
          <w:sz w:val="24"/>
          <w:szCs w:val="24"/>
          <w:rtl w:val="0"/>
        </w:rPr>
        <w:t>  </w:t>
      </w:r>
      <w:r>
        <w:rPr>
          <w:rFonts w:ascii="DM Sans Regular" w:hAnsi="DM Sans Regular"/>
          <w:sz w:val="24"/>
          <w:szCs w:val="24"/>
          <w:rtl w:val="0"/>
          <w:lang w:val="en-US"/>
        </w:rPr>
        <w:t>My frame was not hidden from you, when I was being made in secret, intricately woven in the depths of the earth.</w:t>
      </w:r>
      <w:r>
        <w:rPr>
          <w:rFonts w:ascii="DM Sans Regular" w:hAnsi="DM Sans Regular" w:hint="default"/>
          <w:sz w:val="24"/>
          <w:szCs w:val="24"/>
          <w:rtl w:val="0"/>
        </w:rPr>
        <w:t> </w:t>
      </w:r>
      <w:r>
        <w:rPr>
          <w:rFonts w:ascii="DM Sans Regular" w:hAnsi="DM Sans Regular"/>
          <w:sz w:val="24"/>
          <w:szCs w:val="24"/>
          <w:rtl w:val="0"/>
          <w:lang w:val="en-US"/>
        </w:rPr>
        <w:t>Your eyes saw my unformed substance; in your book were written, every one of them, the days that were formed for me, when as yet there was none of them.</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Psa 139:</w:t>
      </w:r>
      <w:r>
        <w:rPr>
          <w:rFonts w:ascii="DM Sans Regular" w:hAnsi="DM Sans Regular"/>
          <w:sz w:val="24"/>
          <w:szCs w:val="24"/>
          <w:rtl w:val="0"/>
          <w:lang w:val="en-US"/>
        </w:rPr>
        <w:t>14-</w:t>
      </w:r>
      <w:r>
        <w:rPr>
          <w:rFonts w:ascii="DM Sans Regular" w:hAnsi="DM Sans Regular"/>
          <w:sz w:val="24"/>
          <w:szCs w:val="24"/>
          <w:rtl w:val="0"/>
        </w:rPr>
        <w:t>16</w:t>
      </w:r>
      <w:r>
        <w:rPr>
          <w:rFonts w:ascii="DM Sans Regular" w:hAnsi="DM Sans Regular"/>
          <w:sz w:val="24"/>
          <w:szCs w:val="24"/>
          <w:rtl w:val="0"/>
          <w:lang w:val="en-US"/>
        </w:rPr>
        <w:t xml:space="preserv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Some want to separate politics and religion.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religion influenced his politics. His reply to taxes included his politics and his view of God. </w:t>
      </w:r>
      <w:r>
        <w:rPr>
          <w:rFonts w:ascii="DM Sans Regular" w:hAnsi="DM Sans Regular" w:hint="default"/>
          <w:sz w:val="24"/>
          <w:szCs w:val="24"/>
          <w:rtl w:val="0"/>
          <w:lang w:val="en-US"/>
        </w:rPr>
        <w:t>“</w:t>
      </w:r>
      <w:r>
        <w:rPr>
          <w:rFonts w:ascii="DM Sans Regular" w:hAnsi="DM Sans Regular"/>
          <w:sz w:val="24"/>
          <w:szCs w:val="24"/>
          <w:rtl w:val="0"/>
          <w:lang w:val="en-US"/>
        </w:rPr>
        <w:t xml:space="preserve">Then he said to them, </w:t>
      </w:r>
      <w:r>
        <w:rPr>
          <w:rFonts w:ascii="DM Sans Regular" w:hAnsi="DM Sans Regular" w:hint="default"/>
          <w:sz w:val="24"/>
          <w:szCs w:val="24"/>
          <w:rtl w:val="1"/>
          <w:lang w:val="ar-SA" w:bidi="ar-SA"/>
        </w:rPr>
        <w:t>“</w:t>
      </w:r>
      <w:r>
        <w:rPr>
          <w:rFonts w:ascii="DM Sans Regular" w:hAnsi="DM Sans Regular"/>
          <w:sz w:val="24"/>
          <w:szCs w:val="24"/>
          <w:rtl w:val="0"/>
          <w:lang w:val="en-US"/>
        </w:rPr>
        <w:t>Therefore render to Caesar the things that are Caesar's, and to God the things that are God</w:t>
      </w:r>
      <w:r>
        <w:rPr>
          <w:rFonts w:ascii="DM Sans Regular" w:hAnsi="DM Sans Regular" w:hint="default"/>
          <w:sz w:val="24"/>
          <w:szCs w:val="24"/>
          <w:rtl w:val="0"/>
          <w:lang w:val="en-US"/>
        </w:rPr>
        <w:t>’</w:t>
      </w:r>
      <w:r>
        <w:rPr>
          <w:rFonts w:ascii="DM Sans Regular" w:hAnsi="DM Sans Regular"/>
          <w:sz w:val="24"/>
          <w:szCs w:val="24"/>
          <w:rtl w:val="0"/>
          <w:lang w:val="pt-PT"/>
        </w:rPr>
        <w:t>s.</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rPr>
        <w:t>Mat 22:21</w:t>
      </w:r>
      <w:r>
        <w:rPr>
          <w:rFonts w:ascii="DM Sans Regular" w:hAnsi="DM Sans Regular"/>
          <w:sz w:val="24"/>
          <w:szCs w:val="24"/>
          <w:rtl w:val="0"/>
          <w:lang w:val="en-US"/>
        </w:rPr>
        <w:t>). Caesar</w:t>
      </w:r>
      <w:r>
        <w:rPr>
          <w:rFonts w:ascii="DM Sans Regular" w:hAnsi="DM Sans Regular" w:hint="default"/>
          <w:sz w:val="24"/>
          <w:szCs w:val="24"/>
          <w:rtl w:val="0"/>
          <w:lang w:val="en-US"/>
        </w:rPr>
        <w:t>’</w:t>
      </w:r>
      <w:r>
        <w:rPr>
          <w:rFonts w:ascii="DM Sans Regular" w:hAnsi="DM Sans Regular"/>
          <w:sz w:val="24"/>
          <w:szCs w:val="24"/>
          <w:rtl w:val="0"/>
          <w:lang w:val="en-US"/>
        </w:rPr>
        <w:t>s image was on the coin, so pay your taxes back to Caesar, but God</w:t>
      </w:r>
      <w:r>
        <w:rPr>
          <w:rFonts w:ascii="DM Sans Regular" w:hAnsi="DM Sans Regular" w:hint="default"/>
          <w:sz w:val="24"/>
          <w:szCs w:val="24"/>
          <w:rtl w:val="0"/>
          <w:lang w:val="en-US"/>
        </w:rPr>
        <w:t>’</w:t>
      </w:r>
      <w:r>
        <w:rPr>
          <w:rFonts w:ascii="DM Sans Regular" w:hAnsi="DM Sans Regular"/>
          <w:sz w:val="24"/>
          <w:szCs w:val="24"/>
          <w:rtl w:val="0"/>
          <w:lang w:val="en-US"/>
        </w:rPr>
        <w:t>s image is on every human, (Genesis 1:26-27); so give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s image back to God.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Scott </w:t>
      </w:r>
      <w:r>
        <w:rPr>
          <w:rFonts w:ascii="DM Sans Regular" w:hAnsi="DM Sans Regular"/>
          <w:sz w:val="24"/>
          <w:szCs w:val="24"/>
          <w:rtl w:val="0"/>
          <w:lang w:val="de-DE"/>
        </w:rPr>
        <w:t>Klusendorf</w:t>
      </w:r>
      <w:r>
        <w:rPr>
          <w:rFonts w:ascii="DM Sans Regular" w:hAnsi="DM Sans Regular"/>
          <w:sz w:val="24"/>
          <w:szCs w:val="24"/>
          <w:rtl w:val="0"/>
          <w:lang w:val="en-US"/>
        </w:rPr>
        <w:t xml:space="preserve"> put forward a simple syllogism,</w:t>
      </w:r>
    </w:p>
    <w:p>
      <w:pPr>
        <w:pStyle w:val="Body"/>
        <w:jc w:val="left"/>
      </w:pPr>
      <w:r>
        <w:rPr>
          <w:rFonts w:ascii="DM Sans Regular" w:hAnsi="DM Sans Regular" w:hint="default"/>
          <w:sz w:val="24"/>
          <w:szCs w:val="24"/>
          <w:rtl w:val="0"/>
          <w:lang w:val="en-US"/>
        </w:rPr>
        <w:t>“</w:t>
      </w:r>
      <w:r>
        <w:rPr>
          <w:rFonts w:ascii="DM Sans Regular" w:hAnsi="DM Sans Regular"/>
          <w:sz w:val="24"/>
          <w:szCs w:val="24"/>
          <w:rtl w:val="0"/>
          <w:lang w:val="en-US"/>
        </w:rPr>
        <w:t>Premise 1: It is wrong to intentionally kill an innocent human being.</w:t>
      </w:r>
      <w:r>
        <w:rPr>
          <w:rFonts w:ascii="DM Sans Regular" w:hAnsi="DM Sans Regular"/>
          <w:sz w:val="24"/>
          <w:szCs w:val="24"/>
          <w:rtl w:val="0"/>
          <w:lang w:val="en-US"/>
        </w:rPr>
        <w:t xml:space="preserve">  </w:t>
      </w:r>
      <w:r>
        <w:rPr>
          <w:rFonts w:ascii="DM Sans Regular" w:hAnsi="DM Sans Regular"/>
          <w:sz w:val="24"/>
          <w:szCs w:val="24"/>
          <w:rtl w:val="0"/>
          <w:lang w:val="en-US"/>
        </w:rPr>
        <w:t>Premise 2: Abortion intentionally kills an innocent human being.</w:t>
      </w:r>
      <w:r>
        <w:rPr>
          <w:rFonts w:ascii="DM Sans Regular" w:hAnsi="DM Sans Regular"/>
          <w:sz w:val="24"/>
          <w:szCs w:val="24"/>
          <w:rtl w:val="0"/>
          <w:lang w:val="en-US"/>
        </w:rPr>
        <w:t xml:space="preserve">  </w:t>
      </w:r>
      <w:r>
        <w:rPr>
          <w:rFonts w:ascii="DM Sans Regular" w:hAnsi="DM Sans Regular"/>
          <w:sz w:val="24"/>
          <w:szCs w:val="24"/>
          <w:rtl w:val="0"/>
          <w:lang w:val="en-US"/>
        </w:rPr>
        <w:t>Therefore,</w:t>
      </w:r>
      <w:r>
        <w:rPr>
          <w:rFonts w:ascii="DM Sans Regular" w:hAnsi="DM Sans Regular"/>
          <w:sz w:val="24"/>
          <w:szCs w:val="24"/>
          <w:rtl w:val="0"/>
          <w:lang w:val="en-US"/>
        </w:rPr>
        <w:t xml:space="preserve"> </w:t>
      </w:r>
      <w:r>
        <w:rPr>
          <w:rFonts w:ascii="DM Sans Regular" w:hAnsi="DM Sans Regular"/>
          <w:sz w:val="24"/>
          <w:szCs w:val="24"/>
          <w:rtl w:val="0"/>
          <w:lang w:val="en-US"/>
        </w:rPr>
        <w:t>Conclusion: Abortion is wrong.</w:t>
      </w:r>
      <w:r>
        <w:rPr>
          <w:rFonts w:ascii="DM Sans Regular" w:hAnsi="DM Sans Regular" w:hint="default"/>
          <w:sz w:val="24"/>
          <w:szCs w:val="24"/>
          <w:rtl w:val="0"/>
          <w:lang w:val="en-US"/>
        </w:rPr>
        <w:t xml:space="preserve">” </w:t>
      </w:r>
      <w:r>
        <w:rPr>
          <w:rFonts w:ascii="DM Sans Regular" w:hAnsi="DM Sans Regular"/>
          <w:sz w:val="24"/>
          <w:szCs w:val="24"/>
          <w:rtl w:val="0"/>
          <w:lang w:val="en-US"/>
        </w:rPr>
        <w:t>Adopting out your child is not ideal, but Caleb is still grateful to his mother to this very day that she chose to adopt out versus having an abortion. Love your child, choose life.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