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E31E" w14:textId="1DD4A7B5" w:rsidR="00D1160F" w:rsidRDefault="00C108DD" w:rsidP="00C108DD">
      <w:pPr>
        <w:jc w:val="center"/>
        <w:rPr>
          <w:rFonts w:ascii="Times New Roman" w:hAnsi="Times New Roman" w:cs="Times New Roman"/>
          <w:b/>
          <w:bCs/>
          <w:sz w:val="28"/>
          <w:szCs w:val="28"/>
        </w:rPr>
      </w:pPr>
      <w:r>
        <w:rPr>
          <w:rFonts w:ascii="Times New Roman" w:hAnsi="Times New Roman" w:cs="Times New Roman"/>
          <w:b/>
          <w:bCs/>
          <w:sz w:val="28"/>
          <w:szCs w:val="28"/>
        </w:rPr>
        <w:t>Disciples of Jesus Do Good Things</w:t>
      </w:r>
    </w:p>
    <w:p w14:paraId="02328773" w14:textId="1DD3E95E" w:rsidR="00C108DD" w:rsidRDefault="00C108DD" w:rsidP="00C108DD">
      <w:pPr>
        <w:jc w:val="both"/>
        <w:rPr>
          <w:rFonts w:ascii="Times New Roman" w:hAnsi="Times New Roman" w:cs="Times New Roman"/>
          <w:sz w:val="24"/>
          <w:szCs w:val="24"/>
        </w:rPr>
      </w:pPr>
      <w:r>
        <w:rPr>
          <w:rFonts w:ascii="Times New Roman" w:hAnsi="Times New Roman" w:cs="Times New Roman"/>
          <w:sz w:val="24"/>
          <w:szCs w:val="24"/>
        </w:rPr>
        <w:t>James, the brother of Jesus, wrote, “To one who knows the right thing to do and does not do it, to him it is sin” (James 4:17).  Many have come to refer to this principle as the sin of omission; a failure to do what we know is good.</w:t>
      </w:r>
    </w:p>
    <w:p w14:paraId="65AC863A" w14:textId="1AC651FC" w:rsidR="00C108DD" w:rsidRDefault="00C108DD" w:rsidP="00C108DD">
      <w:pPr>
        <w:jc w:val="both"/>
        <w:rPr>
          <w:rFonts w:ascii="Times New Roman" w:hAnsi="Times New Roman" w:cs="Times New Roman"/>
          <w:sz w:val="24"/>
          <w:szCs w:val="24"/>
        </w:rPr>
      </w:pPr>
      <w:r>
        <w:rPr>
          <w:rFonts w:ascii="Times New Roman" w:hAnsi="Times New Roman" w:cs="Times New Roman"/>
          <w:sz w:val="24"/>
          <w:szCs w:val="24"/>
        </w:rPr>
        <w:t xml:space="preserve">Satan would love for us to conclude that James’ statement expresses divine expectations that are impossible to satisfy.  He would love to discourage us with the idea that </w:t>
      </w:r>
      <w:r w:rsidR="005760D3">
        <w:rPr>
          <w:rFonts w:ascii="Times New Roman" w:hAnsi="Times New Roman" w:cs="Times New Roman"/>
          <w:sz w:val="24"/>
          <w:szCs w:val="24"/>
        </w:rPr>
        <w:t>failing to accomplish any one of an endless list of good things would constitute a sin before God.  Satan will try to convince us that yielding to one more temptation is a small thing considering we inevitably disappoint God on a regular basis anyway.</w:t>
      </w:r>
    </w:p>
    <w:p w14:paraId="4543F9AD" w14:textId="1833EE28" w:rsidR="005760D3" w:rsidRDefault="005760D3" w:rsidP="00C108DD">
      <w:pPr>
        <w:jc w:val="both"/>
        <w:rPr>
          <w:rFonts w:ascii="Times New Roman" w:hAnsi="Times New Roman" w:cs="Times New Roman"/>
          <w:sz w:val="24"/>
          <w:szCs w:val="24"/>
        </w:rPr>
      </w:pPr>
      <w:r>
        <w:rPr>
          <w:rFonts w:ascii="Times New Roman" w:hAnsi="Times New Roman" w:cs="Times New Roman"/>
          <w:sz w:val="24"/>
          <w:szCs w:val="24"/>
        </w:rPr>
        <w:t>John taught that our every intention should be to avoid sinning (1 John 2:1).  The Scriptures clearly teach that pleasing God includes both avoiding those things He prohibits as well as doing the things He has commanded.  They also teach that it is possible to satisfy God’s expectations in James 4:17.</w:t>
      </w:r>
    </w:p>
    <w:p w14:paraId="1B4428D5" w14:textId="6BB1DC9C" w:rsidR="005760D3" w:rsidRDefault="005760D3" w:rsidP="00C108DD">
      <w:pPr>
        <w:jc w:val="both"/>
        <w:rPr>
          <w:rFonts w:ascii="Times New Roman" w:hAnsi="Times New Roman" w:cs="Times New Roman"/>
          <w:sz w:val="24"/>
          <w:szCs w:val="24"/>
        </w:rPr>
      </w:pPr>
      <w:r w:rsidRPr="00237F0E">
        <w:rPr>
          <w:rFonts w:ascii="Times New Roman" w:hAnsi="Times New Roman" w:cs="Times New Roman"/>
          <w:b/>
          <w:bCs/>
          <w:sz w:val="24"/>
          <w:szCs w:val="24"/>
        </w:rPr>
        <w:t>Sheep and Goats.</w:t>
      </w:r>
      <w:r>
        <w:rPr>
          <w:rFonts w:ascii="Times New Roman" w:hAnsi="Times New Roman" w:cs="Times New Roman"/>
          <w:sz w:val="24"/>
          <w:szCs w:val="24"/>
        </w:rPr>
        <w:t xml:space="preserve">  In Matthew 25:31-46, Jesus describes the final judgment when the King will separate all men into two groups.  Those on His right hand, the sheep</w:t>
      </w:r>
      <w:r w:rsidR="00237F0E">
        <w:rPr>
          <w:rFonts w:ascii="Times New Roman" w:hAnsi="Times New Roman" w:cs="Times New Roman"/>
          <w:sz w:val="24"/>
          <w:szCs w:val="24"/>
        </w:rPr>
        <w:t>,</w:t>
      </w:r>
      <w:r>
        <w:rPr>
          <w:rFonts w:ascii="Times New Roman" w:hAnsi="Times New Roman" w:cs="Times New Roman"/>
          <w:sz w:val="24"/>
          <w:szCs w:val="24"/>
        </w:rPr>
        <w:t xml:space="preserve"> will be those who </w:t>
      </w:r>
      <w:r w:rsidR="00237F0E">
        <w:rPr>
          <w:rFonts w:ascii="Times New Roman" w:hAnsi="Times New Roman" w:cs="Times New Roman"/>
          <w:sz w:val="24"/>
          <w:szCs w:val="24"/>
        </w:rPr>
        <w:t>provided for the needs of their brethren when they saw their suffering.  The goats on His left were those who observed the same need but failed to take action to alleviate that suffering.</w:t>
      </w:r>
    </w:p>
    <w:p w14:paraId="0A21627C" w14:textId="42A7F828" w:rsidR="00237F0E" w:rsidRDefault="00237F0E" w:rsidP="00C108DD">
      <w:pPr>
        <w:jc w:val="both"/>
        <w:rPr>
          <w:rFonts w:ascii="Times New Roman" w:hAnsi="Times New Roman" w:cs="Times New Roman"/>
          <w:sz w:val="24"/>
          <w:szCs w:val="24"/>
        </w:rPr>
      </w:pPr>
      <w:r>
        <w:rPr>
          <w:rFonts w:ascii="Times New Roman" w:hAnsi="Times New Roman" w:cs="Times New Roman"/>
          <w:sz w:val="24"/>
          <w:szCs w:val="24"/>
        </w:rPr>
        <w:t xml:space="preserve">These “sheep” were disciples who had cultivated Christ-like hearts of love and compassion that manifested itself in action when they became aware of hunger, thirst, nakedness, loneliness, sickness or imprisonment in the lives of their brothers and sisters.  They feel the same compassion when they encounter </w:t>
      </w:r>
      <w:r w:rsidR="00EC4545">
        <w:rPr>
          <w:rFonts w:ascii="Times New Roman" w:hAnsi="Times New Roman" w:cs="Times New Roman"/>
          <w:sz w:val="24"/>
          <w:szCs w:val="24"/>
        </w:rPr>
        <w:t>someone who needs the saving gospel of Jesus Christ.  Paul wrote, “Knowing the fear of God, we persuade men” (2 Corinthians 5:11).</w:t>
      </w:r>
    </w:p>
    <w:p w14:paraId="40E7F6E4" w14:textId="42D4A926" w:rsidR="00EC4545" w:rsidRDefault="00EC4545" w:rsidP="00C108DD">
      <w:pPr>
        <w:jc w:val="both"/>
        <w:rPr>
          <w:rFonts w:ascii="Times New Roman" w:hAnsi="Times New Roman" w:cs="Times New Roman"/>
          <w:sz w:val="24"/>
          <w:szCs w:val="24"/>
        </w:rPr>
      </w:pPr>
      <w:r>
        <w:rPr>
          <w:rFonts w:ascii="Times New Roman" w:hAnsi="Times New Roman" w:cs="Times New Roman"/>
          <w:sz w:val="24"/>
          <w:szCs w:val="24"/>
        </w:rPr>
        <w:t xml:space="preserve">James 4:17 is not suggesting some open-ended, nebulous range of expectations that inevitably make us sinners, but the message is powerful nonetheless.  </w:t>
      </w:r>
      <w:r w:rsidR="009A2A73">
        <w:rPr>
          <w:rFonts w:ascii="Times New Roman" w:hAnsi="Times New Roman" w:cs="Times New Roman"/>
          <w:sz w:val="24"/>
          <w:szCs w:val="24"/>
        </w:rPr>
        <w:t xml:space="preserve">Only sheep make </w:t>
      </w:r>
      <w:r w:rsidR="00BA533E">
        <w:rPr>
          <w:rFonts w:ascii="Times New Roman" w:hAnsi="Times New Roman" w:cs="Times New Roman"/>
          <w:sz w:val="24"/>
          <w:szCs w:val="24"/>
        </w:rPr>
        <w:t xml:space="preserve">proper </w:t>
      </w:r>
      <w:r w:rsidR="009A2A73">
        <w:rPr>
          <w:rFonts w:ascii="Times New Roman" w:hAnsi="Times New Roman" w:cs="Times New Roman"/>
          <w:sz w:val="24"/>
          <w:szCs w:val="24"/>
        </w:rPr>
        <w:t>application of th</w:t>
      </w:r>
      <w:r w:rsidR="00BA533E">
        <w:rPr>
          <w:rFonts w:ascii="Times New Roman" w:hAnsi="Times New Roman" w:cs="Times New Roman"/>
          <w:sz w:val="24"/>
          <w:szCs w:val="24"/>
        </w:rPr>
        <w:t>is doctrine</w:t>
      </w:r>
      <w:r w:rsidR="009A2A73">
        <w:rPr>
          <w:rFonts w:ascii="Times New Roman" w:hAnsi="Times New Roman" w:cs="Times New Roman"/>
          <w:sz w:val="24"/>
          <w:szCs w:val="24"/>
        </w:rPr>
        <w:t xml:space="preserve">.  They put Christ first in their lives and don’t allow trivial affairs to interfere with doing His will (Matthew 10:37-39).  They share in Christ’s compassion that motivates them to </w:t>
      </w:r>
      <w:r w:rsidR="007142B1">
        <w:rPr>
          <w:rFonts w:ascii="Times New Roman" w:hAnsi="Times New Roman" w:cs="Times New Roman"/>
          <w:sz w:val="24"/>
          <w:szCs w:val="24"/>
        </w:rPr>
        <w:t>lighten the load of others.  Christ’s sheep share His love for the souls of others.  They share in their Shepherd’s submission to the Father.</w:t>
      </w:r>
    </w:p>
    <w:p w14:paraId="38EF0BDF" w14:textId="6DAA3BC8" w:rsidR="007142B1" w:rsidRDefault="007142B1" w:rsidP="00C108DD">
      <w:pPr>
        <w:jc w:val="both"/>
        <w:rPr>
          <w:rFonts w:ascii="Times New Roman" w:hAnsi="Times New Roman" w:cs="Times New Roman"/>
          <w:sz w:val="24"/>
          <w:szCs w:val="24"/>
        </w:rPr>
      </w:pPr>
      <w:r>
        <w:rPr>
          <w:rFonts w:ascii="Times New Roman" w:hAnsi="Times New Roman" w:cs="Times New Roman"/>
          <w:sz w:val="24"/>
          <w:szCs w:val="24"/>
        </w:rPr>
        <w:t>This is no half-hearted commitment.  Putting Christ first is the minimum threshold for discipleship and it is non-negotiable.  If I’m not there, I need to go to work on my spiritual growth,</w:t>
      </w:r>
      <w:r w:rsidR="001A4F81">
        <w:rPr>
          <w:rFonts w:ascii="Times New Roman" w:hAnsi="Times New Roman" w:cs="Times New Roman"/>
          <w:sz w:val="24"/>
          <w:szCs w:val="24"/>
        </w:rPr>
        <w:t xml:space="preserve"> and</w:t>
      </w:r>
      <w:r>
        <w:rPr>
          <w:rFonts w:ascii="Times New Roman" w:hAnsi="Times New Roman" w:cs="Times New Roman"/>
          <w:sz w:val="24"/>
          <w:szCs w:val="24"/>
        </w:rPr>
        <w:t xml:space="preserve"> the same applies to you.  Like Paul, our ambition in life must be to please Christ</w:t>
      </w:r>
      <w:r w:rsidR="00E534F6">
        <w:rPr>
          <w:rFonts w:ascii="Times New Roman" w:hAnsi="Times New Roman" w:cs="Times New Roman"/>
          <w:sz w:val="24"/>
          <w:szCs w:val="24"/>
        </w:rPr>
        <w:t xml:space="preserve"> (2 Corinthians 5:9).  If </w:t>
      </w:r>
      <w:r w:rsidR="00A75B3D">
        <w:rPr>
          <w:rFonts w:ascii="Times New Roman" w:hAnsi="Times New Roman" w:cs="Times New Roman"/>
          <w:sz w:val="24"/>
          <w:szCs w:val="24"/>
        </w:rPr>
        <w:t>that is our daily focus</w:t>
      </w:r>
      <w:r w:rsidR="00E534F6">
        <w:rPr>
          <w:rFonts w:ascii="Times New Roman" w:hAnsi="Times New Roman" w:cs="Times New Roman"/>
          <w:sz w:val="24"/>
          <w:szCs w:val="24"/>
        </w:rPr>
        <w:t xml:space="preserve">, </w:t>
      </w:r>
      <w:r w:rsidR="00351E7C">
        <w:rPr>
          <w:rFonts w:ascii="Times New Roman" w:hAnsi="Times New Roman" w:cs="Times New Roman"/>
          <w:sz w:val="24"/>
          <w:szCs w:val="24"/>
        </w:rPr>
        <w:t xml:space="preserve">sins of omission will be </w:t>
      </w:r>
      <w:r w:rsidR="00435983">
        <w:rPr>
          <w:rFonts w:ascii="Times New Roman" w:hAnsi="Times New Roman" w:cs="Times New Roman"/>
          <w:sz w:val="24"/>
          <w:szCs w:val="24"/>
        </w:rPr>
        <w:t>of less concern for us.</w:t>
      </w:r>
    </w:p>
    <w:p w14:paraId="0BB499C2" w14:textId="130263A5" w:rsidR="00435983" w:rsidRPr="00435983" w:rsidRDefault="00435983" w:rsidP="00435983">
      <w:pPr>
        <w:spacing w:after="0"/>
        <w:jc w:val="both"/>
        <w:rPr>
          <w:rFonts w:ascii="Times New Roman" w:hAnsi="Times New Roman" w:cs="Times New Roman"/>
          <w:b/>
          <w:bCs/>
          <w:sz w:val="24"/>
          <w:szCs w:val="24"/>
        </w:rPr>
      </w:pPr>
      <w:r w:rsidRPr="00435983">
        <w:rPr>
          <w:rFonts w:ascii="Times New Roman" w:hAnsi="Times New Roman" w:cs="Times New Roman"/>
          <w:b/>
          <w:bCs/>
          <w:sz w:val="24"/>
          <w:szCs w:val="24"/>
        </w:rPr>
        <w:t>John McKee</w:t>
      </w:r>
    </w:p>
    <w:p w14:paraId="5DB55967" w14:textId="0EE3D05B" w:rsidR="00435983" w:rsidRPr="00435983" w:rsidRDefault="00435983" w:rsidP="00435983">
      <w:pPr>
        <w:spacing w:after="0"/>
        <w:jc w:val="both"/>
        <w:rPr>
          <w:rFonts w:ascii="Times New Roman" w:hAnsi="Times New Roman" w:cs="Times New Roman"/>
          <w:b/>
          <w:bCs/>
          <w:sz w:val="24"/>
          <w:szCs w:val="24"/>
        </w:rPr>
      </w:pPr>
      <w:r w:rsidRPr="00435983">
        <w:rPr>
          <w:rFonts w:ascii="Times New Roman" w:hAnsi="Times New Roman" w:cs="Times New Roman"/>
          <w:b/>
          <w:bCs/>
          <w:sz w:val="24"/>
          <w:szCs w:val="24"/>
        </w:rPr>
        <w:t>West Murray church of Christ</w:t>
      </w:r>
    </w:p>
    <w:p w14:paraId="571486E8" w14:textId="77777777" w:rsidR="009A2A73" w:rsidRPr="009A2A73" w:rsidRDefault="009A2A73" w:rsidP="009A2A73">
      <w:pPr>
        <w:jc w:val="both"/>
        <w:rPr>
          <w:rFonts w:ascii="Times New Roman" w:hAnsi="Times New Roman" w:cs="Times New Roman"/>
          <w:sz w:val="24"/>
          <w:szCs w:val="24"/>
        </w:rPr>
      </w:pPr>
    </w:p>
    <w:sectPr w:rsidR="009A2A73" w:rsidRPr="009A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9643E"/>
    <w:multiLevelType w:val="hybridMultilevel"/>
    <w:tmpl w:val="C1F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D"/>
    <w:rsid w:val="001A4F81"/>
    <w:rsid w:val="00237F0E"/>
    <w:rsid w:val="00351E7C"/>
    <w:rsid w:val="00435983"/>
    <w:rsid w:val="005760D3"/>
    <w:rsid w:val="007142B1"/>
    <w:rsid w:val="009A2A73"/>
    <w:rsid w:val="00A75B3D"/>
    <w:rsid w:val="00BA533E"/>
    <w:rsid w:val="00C108DD"/>
    <w:rsid w:val="00D1160F"/>
    <w:rsid w:val="00DD2DD4"/>
    <w:rsid w:val="00E534F6"/>
    <w:rsid w:val="00EC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D291"/>
  <w15:chartTrackingRefBased/>
  <w15:docId w15:val="{646C2EC0-BE06-413D-9998-B46CBDF5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7</cp:revision>
  <cp:lastPrinted>2020-12-09T17:49:00Z</cp:lastPrinted>
  <dcterms:created xsi:type="dcterms:W3CDTF">2020-12-09T16:40:00Z</dcterms:created>
  <dcterms:modified xsi:type="dcterms:W3CDTF">2020-12-09T21:39:00Z</dcterms:modified>
</cp:coreProperties>
</file>