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19C8" w14:textId="32F2D8F2" w:rsidR="005B3F5B" w:rsidRDefault="003625D8" w:rsidP="0036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D8">
        <w:rPr>
          <w:rFonts w:ascii="Times New Roman" w:hAnsi="Times New Roman" w:cs="Times New Roman"/>
          <w:b/>
          <w:sz w:val="24"/>
          <w:szCs w:val="24"/>
        </w:rPr>
        <w:t>The Ambition of Daniel</w:t>
      </w:r>
    </w:p>
    <w:p w14:paraId="29797D67" w14:textId="7EA02C93" w:rsidR="003625D8" w:rsidRDefault="003625D8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told you a man with great ambition had become a high-level government official, you probably would not be surprised in the least.  But if I told you the man had no </w:t>
      </w:r>
      <w:r w:rsidRPr="00427503">
        <w:rPr>
          <w:rFonts w:ascii="Times New Roman" w:hAnsi="Times New Roman" w:cs="Times New Roman"/>
          <w:i/>
          <w:sz w:val="24"/>
          <w:szCs w:val="24"/>
        </w:rPr>
        <w:t>political</w:t>
      </w:r>
      <w:r>
        <w:rPr>
          <w:rFonts w:ascii="Times New Roman" w:hAnsi="Times New Roman" w:cs="Times New Roman"/>
          <w:sz w:val="24"/>
          <w:szCs w:val="24"/>
        </w:rPr>
        <w:t xml:space="preserve"> ambitions, you might be confused.</w:t>
      </w:r>
    </w:p>
    <w:p w14:paraId="61DB0554" w14:textId="7FDAD9D8" w:rsidR="003625D8" w:rsidRDefault="003625D8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was a young man from a prominent family in the kingdom of Judah in the reign of Jehoiakim, and in </w:t>
      </w:r>
      <w:r w:rsidR="00BD6F26">
        <w:rPr>
          <w:rFonts w:ascii="Times New Roman" w:hAnsi="Times New Roman" w:cs="Times New Roman"/>
          <w:sz w:val="24"/>
          <w:szCs w:val="24"/>
        </w:rPr>
        <w:t>605 BC, he was taken into Babylonian captivity by Nebuchadnezzar.  He was placed in a special three-year training program to prepare him to serve in the court of the Babylonian king.  To make a short story even shorter, Daniel eventually became ruler over the whole province of Babylon and chief prefect over all the wise men of Babylon.</w:t>
      </w:r>
    </w:p>
    <w:p w14:paraId="37D71F14" w14:textId="54835A31" w:rsidR="00BD6F26" w:rsidRDefault="00BF77AD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BD04FB">
        <w:rPr>
          <w:rFonts w:ascii="Times New Roman" w:hAnsi="Times New Roman" w:cs="Times New Roman"/>
          <w:sz w:val="24"/>
          <w:szCs w:val="24"/>
        </w:rPr>
        <w:t xml:space="preserve">focus on </w:t>
      </w:r>
      <w:r w:rsidR="008F2EE6">
        <w:rPr>
          <w:rFonts w:ascii="Times New Roman" w:hAnsi="Times New Roman" w:cs="Times New Roman"/>
          <w:sz w:val="24"/>
          <w:szCs w:val="24"/>
        </w:rPr>
        <w:t>two</w:t>
      </w:r>
      <w:r w:rsidR="00BD04FB">
        <w:rPr>
          <w:rFonts w:ascii="Times New Roman" w:hAnsi="Times New Roman" w:cs="Times New Roman"/>
          <w:sz w:val="24"/>
          <w:szCs w:val="24"/>
        </w:rPr>
        <w:t xml:space="preserve"> important question</w:t>
      </w:r>
      <w:r w:rsidR="008F2EE6">
        <w:rPr>
          <w:rFonts w:ascii="Times New Roman" w:hAnsi="Times New Roman" w:cs="Times New Roman"/>
          <w:sz w:val="24"/>
          <w:szCs w:val="24"/>
        </w:rPr>
        <w:t>s</w:t>
      </w:r>
      <w:r w:rsidR="00BD04FB">
        <w:rPr>
          <w:rFonts w:ascii="Times New Roman" w:hAnsi="Times New Roman" w:cs="Times New Roman"/>
          <w:sz w:val="24"/>
          <w:szCs w:val="24"/>
        </w:rPr>
        <w:t xml:space="preserve"> in the case of Daniel:  </w:t>
      </w:r>
      <w:r w:rsidR="00AC2FD4">
        <w:rPr>
          <w:rFonts w:ascii="Times New Roman" w:hAnsi="Times New Roman" w:cs="Times New Roman"/>
          <w:sz w:val="24"/>
          <w:szCs w:val="24"/>
        </w:rPr>
        <w:t xml:space="preserve">What was his ambition in life and how could that ambition possibly lead to </w:t>
      </w:r>
      <w:r w:rsidR="008F2EE6">
        <w:rPr>
          <w:rFonts w:ascii="Times New Roman" w:hAnsi="Times New Roman" w:cs="Times New Roman"/>
          <w:sz w:val="24"/>
          <w:szCs w:val="24"/>
        </w:rPr>
        <w:t>his political success?</w:t>
      </w:r>
    </w:p>
    <w:p w14:paraId="4E27FB64" w14:textId="28243FA7" w:rsidR="00AB4C1A" w:rsidRDefault="00D64256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Daniel’s greatest ambition </w:t>
      </w:r>
      <w:r w:rsidR="0042264C">
        <w:rPr>
          <w:rFonts w:ascii="Times New Roman" w:hAnsi="Times New Roman" w:cs="Times New Roman"/>
          <w:sz w:val="24"/>
          <w:szCs w:val="24"/>
        </w:rPr>
        <w:t xml:space="preserve">was to please Jehovah God.  </w:t>
      </w:r>
      <w:r w:rsidR="002F3F0A">
        <w:rPr>
          <w:rFonts w:ascii="Times New Roman" w:hAnsi="Times New Roman" w:cs="Times New Roman"/>
          <w:sz w:val="24"/>
          <w:szCs w:val="24"/>
        </w:rPr>
        <w:t xml:space="preserve">In turn, </w:t>
      </w:r>
      <w:r w:rsidR="00A65225">
        <w:rPr>
          <w:rFonts w:ascii="Times New Roman" w:hAnsi="Times New Roman" w:cs="Times New Roman"/>
          <w:sz w:val="24"/>
          <w:szCs w:val="24"/>
        </w:rPr>
        <w:t xml:space="preserve">his commitment to exemplary performance of his assigned duties and acting in the best interests of </w:t>
      </w:r>
      <w:r w:rsidR="006D1857">
        <w:rPr>
          <w:rFonts w:ascii="Times New Roman" w:hAnsi="Times New Roman" w:cs="Times New Roman"/>
          <w:sz w:val="24"/>
          <w:szCs w:val="24"/>
        </w:rPr>
        <w:t>the realm</w:t>
      </w:r>
      <w:r w:rsidR="0022397A">
        <w:rPr>
          <w:rFonts w:ascii="Times New Roman" w:hAnsi="Times New Roman" w:cs="Times New Roman"/>
          <w:sz w:val="24"/>
          <w:szCs w:val="24"/>
        </w:rPr>
        <w:t xml:space="preserve"> were consistent with God’s will.  </w:t>
      </w:r>
      <w:r w:rsidR="00121E25">
        <w:rPr>
          <w:rFonts w:ascii="Times New Roman" w:hAnsi="Times New Roman" w:cs="Times New Roman"/>
          <w:sz w:val="24"/>
          <w:szCs w:val="24"/>
        </w:rPr>
        <w:t xml:space="preserve">The prophet Jeremiah had admonished the Jews who were being </w:t>
      </w:r>
      <w:r w:rsidR="00D94FB1">
        <w:rPr>
          <w:rFonts w:ascii="Times New Roman" w:hAnsi="Times New Roman" w:cs="Times New Roman"/>
          <w:sz w:val="24"/>
          <w:szCs w:val="24"/>
        </w:rPr>
        <w:t>taken into captivity, “B</w:t>
      </w:r>
      <w:bookmarkStart w:id="0" w:name="_GoBack"/>
      <w:bookmarkEnd w:id="0"/>
      <w:r w:rsidR="00D94FB1">
        <w:rPr>
          <w:rFonts w:ascii="Times New Roman" w:hAnsi="Times New Roman" w:cs="Times New Roman"/>
          <w:sz w:val="24"/>
          <w:szCs w:val="24"/>
        </w:rPr>
        <w:t xml:space="preserve">uild houses and live in them; and plant gardens and eat their produce.  Take wives and become the fathers of sons and </w:t>
      </w:r>
      <w:proofErr w:type="gramStart"/>
      <w:r w:rsidR="00D94FB1">
        <w:rPr>
          <w:rFonts w:ascii="Times New Roman" w:hAnsi="Times New Roman" w:cs="Times New Roman"/>
          <w:sz w:val="24"/>
          <w:szCs w:val="24"/>
        </w:rPr>
        <w:t>daughters, and</w:t>
      </w:r>
      <w:proofErr w:type="gramEnd"/>
      <w:r w:rsidR="00D94FB1">
        <w:rPr>
          <w:rFonts w:ascii="Times New Roman" w:hAnsi="Times New Roman" w:cs="Times New Roman"/>
          <w:sz w:val="24"/>
          <w:szCs w:val="24"/>
        </w:rPr>
        <w:t xml:space="preserve"> take wives for your sons and give your daughters to husbands, that </w:t>
      </w:r>
      <w:r w:rsidR="00825817">
        <w:rPr>
          <w:rFonts w:ascii="Times New Roman" w:hAnsi="Times New Roman" w:cs="Times New Roman"/>
          <w:sz w:val="24"/>
          <w:szCs w:val="24"/>
        </w:rPr>
        <w:t xml:space="preserve">they may bear sons and daughters; and multiply there and do not decrease.  Seek the welfare of the city where I have sent you into </w:t>
      </w:r>
      <w:proofErr w:type="gramStart"/>
      <w:r w:rsidR="00825817">
        <w:rPr>
          <w:rFonts w:ascii="Times New Roman" w:hAnsi="Times New Roman" w:cs="Times New Roman"/>
          <w:sz w:val="24"/>
          <w:szCs w:val="24"/>
        </w:rPr>
        <w:t>exile, and</w:t>
      </w:r>
      <w:proofErr w:type="gramEnd"/>
      <w:r w:rsidR="00825817">
        <w:rPr>
          <w:rFonts w:ascii="Times New Roman" w:hAnsi="Times New Roman" w:cs="Times New Roman"/>
          <w:sz w:val="24"/>
          <w:szCs w:val="24"/>
        </w:rPr>
        <w:t xml:space="preserve"> pray to the LORD </w:t>
      </w:r>
      <w:r w:rsidR="00EA2032">
        <w:rPr>
          <w:rFonts w:ascii="Times New Roman" w:hAnsi="Times New Roman" w:cs="Times New Roman"/>
          <w:sz w:val="24"/>
          <w:szCs w:val="24"/>
        </w:rPr>
        <w:t>on its behalf; for in its welfare you will have welfare” (Jeremiah 29:5-7).</w:t>
      </w:r>
    </w:p>
    <w:p w14:paraId="11AAA83C" w14:textId="65214A48" w:rsidR="007D5069" w:rsidRDefault="007D5069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Nebuchadnezzar</w:t>
      </w:r>
      <w:r w:rsidR="004815D9">
        <w:rPr>
          <w:rFonts w:ascii="Times New Roman" w:hAnsi="Times New Roman" w:cs="Times New Roman"/>
          <w:sz w:val="24"/>
          <w:szCs w:val="24"/>
        </w:rPr>
        <w:t xml:space="preserve">, and in later years, Darius the Mede, knew that </w:t>
      </w:r>
      <w:r w:rsidR="003806D4">
        <w:rPr>
          <w:rFonts w:ascii="Times New Roman" w:hAnsi="Times New Roman" w:cs="Times New Roman"/>
          <w:sz w:val="24"/>
          <w:szCs w:val="24"/>
        </w:rPr>
        <w:t>entrusting greater levels of responsibility to Daniel was in the best interest of the kingdom</w:t>
      </w:r>
      <w:r w:rsidR="00794176">
        <w:rPr>
          <w:rFonts w:ascii="Times New Roman" w:hAnsi="Times New Roman" w:cs="Times New Roman"/>
          <w:sz w:val="24"/>
          <w:szCs w:val="24"/>
        </w:rPr>
        <w:t xml:space="preserve">.  Besides being wise and competent, </w:t>
      </w:r>
      <w:r w:rsidR="007E5DF9">
        <w:rPr>
          <w:rFonts w:ascii="Times New Roman" w:hAnsi="Times New Roman" w:cs="Times New Roman"/>
          <w:sz w:val="24"/>
          <w:szCs w:val="24"/>
        </w:rPr>
        <w:t>he was a man of integrity who truly cared about the nation and the rulers he served.</w:t>
      </w:r>
      <w:r w:rsidR="00E17988">
        <w:rPr>
          <w:rFonts w:ascii="Times New Roman" w:hAnsi="Times New Roman" w:cs="Times New Roman"/>
          <w:sz w:val="24"/>
          <w:szCs w:val="24"/>
        </w:rPr>
        <w:t xml:space="preserve">  I believe that Daniel (and Joseph before him) stand as excellent examples of healthy ambition</w:t>
      </w:r>
      <w:r w:rsidR="005F0A0D">
        <w:rPr>
          <w:rFonts w:ascii="Times New Roman" w:hAnsi="Times New Roman" w:cs="Times New Roman"/>
          <w:sz w:val="24"/>
          <w:szCs w:val="24"/>
        </w:rPr>
        <w:t>.</w:t>
      </w:r>
    </w:p>
    <w:p w14:paraId="492B8A7E" w14:textId="20A6ED8B" w:rsidR="005F0A0D" w:rsidRDefault="00CA2550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C414D8">
        <w:rPr>
          <w:rFonts w:ascii="Times New Roman" w:hAnsi="Times New Roman" w:cs="Times New Roman"/>
          <w:sz w:val="24"/>
          <w:szCs w:val="24"/>
        </w:rPr>
        <w:t xml:space="preserve"> warns about “selfish ambition” </w:t>
      </w:r>
      <w:r w:rsidR="008D3C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James 3:16</w:t>
      </w:r>
      <w:r w:rsidR="008D3CBC">
        <w:rPr>
          <w:rFonts w:ascii="Times New Roman" w:hAnsi="Times New Roman" w:cs="Times New Roman"/>
          <w:sz w:val="24"/>
          <w:szCs w:val="24"/>
        </w:rPr>
        <w:t>)</w:t>
      </w:r>
      <w:r w:rsidR="000023AA">
        <w:rPr>
          <w:rFonts w:ascii="Times New Roman" w:hAnsi="Times New Roman" w:cs="Times New Roman"/>
          <w:sz w:val="24"/>
          <w:szCs w:val="24"/>
        </w:rPr>
        <w:t xml:space="preserve"> and Paul </w:t>
      </w:r>
      <w:r w:rsidR="00360E4C">
        <w:rPr>
          <w:rFonts w:ascii="Times New Roman" w:hAnsi="Times New Roman" w:cs="Times New Roman"/>
          <w:sz w:val="24"/>
          <w:szCs w:val="24"/>
        </w:rPr>
        <w:t>says that a desire to become rich can lead to ruin and destruction (</w:t>
      </w:r>
      <w:r w:rsidR="008D3CBC">
        <w:rPr>
          <w:rFonts w:ascii="Times New Roman" w:hAnsi="Times New Roman" w:cs="Times New Roman"/>
          <w:sz w:val="24"/>
          <w:szCs w:val="24"/>
        </w:rPr>
        <w:t xml:space="preserve">1 Timothy 6:9).  </w:t>
      </w:r>
      <w:r w:rsidR="00F96CD1">
        <w:rPr>
          <w:rFonts w:ascii="Times New Roman" w:hAnsi="Times New Roman" w:cs="Times New Roman"/>
          <w:sz w:val="24"/>
          <w:szCs w:val="24"/>
        </w:rPr>
        <w:t xml:space="preserve">A person whose primary goal in life is to become CEO of a company needs to </w:t>
      </w:r>
      <w:r w:rsidR="00BA3F45">
        <w:rPr>
          <w:rFonts w:ascii="Times New Roman" w:hAnsi="Times New Roman" w:cs="Times New Roman"/>
          <w:sz w:val="24"/>
          <w:szCs w:val="24"/>
        </w:rPr>
        <w:t xml:space="preserve">ask themselves some </w:t>
      </w:r>
      <w:r w:rsidR="008E107D">
        <w:rPr>
          <w:rFonts w:ascii="Times New Roman" w:hAnsi="Times New Roman" w:cs="Times New Roman"/>
          <w:sz w:val="24"/>
          <w:szCs w:val="24"/>
        </w:rPr>
        <w:t>tough questions about what motivates them.</w:t>
      </w:r>
    </w:p>
    <w:p w14:paraId="3EF3A5FE" w14:textId="3DBF1E30" w:rsidR="0024659E" w:rsidRDefault="0024659E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devoted Christians who do very well.  They have developed the necessary skills to support their families as God has directed.  They </w:t>
      </w:r>
      <w:r w:rsidR="007F5399">
        <w:rPr>
          <w:rFonts w:ascii="Times New Roman" w:hAnsi="Times New Roman" w:cs="Times New Roman"/>
          <w:sz w:val="24"/>
          <w:szCs w:val="24"/>
        </w:rPr>
        <w:t xml:space="preserve">work hard for their employers as if they are working for the Lord.  </w:t>
      </w:r>
      <w:r w:rsidR="00BF627C">
        <w:rPr>
          <w:rFonts w:ascii="Times New Roman" w:hAnsi="Times New Roman" w:cs="Times New Roman"/>
          <w:sz w:val="24"/>
          <w:szCs w:val="24"/>
        </w:rPr>
        <w:t>They recognize that a lot of good people depend on the success of the enterprise for job security</w:t>
      </w:r>
      <w:r w:rsidR="00CD5881">
        <w:rPr>
          <w:rFonts w:ascii="Times New Roman" w:hAnsi="Times New Roman" w:cs="Times New Roman"/>
          <w:sz w:val="24"/>
          <w:szCs w:val="24"/>
        </w:rPr>
        <w:t xml:space="preserve"> and they work and pray to that end.</w:t>
      </w:r>
      <w:r w:rsidR="00C67C88">
        <w:rPr>
          <w:rFonts w:ascii="Times New Roman" w:hAnsi="Times New Roman" w:cs="Times New Roman"/>
          <w:sz w:val="24"/>
          <w:szCs w:val="24"/>
        </w:rPr>
        <w:t xml:space="preserve">  It is little wonder that these people are promoted to </w:t>
      </w:r>
      <w:r w:rsidR="00237D00">
        <w:rPr>
          <w:rFonts w:ascii="Times New Roman" w:hAnsi="Times New Roman" w:cs="Times New Roman"/>
          <w:sz w:val="24"/>
          <w:szCs w:val="24"/>
        </w:rPr>
        <w:t>a level of responsibility that is in the best interest of the company.</w:t>
      </w:r>
    </w:p>
    <w:p w14:paraId="67F5EBE1" w14:textId="03FCE1EC" w:rsidR="00237D00" w:rsidRDefault="00880B55" w:rsidP="00362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people in positions of influence is a good thing.  </w:t>
      </w:r>
      <w:r w:rsidR="00166758">
        <w:rPr>
          <w:rFonts w:ascii="Times New Roman" w:hAnsi="Times New Roman" w:cs="Times New Roman"/>
          <w:sz w:val="24"/>
          <w:szCs w:val="24"/>
        </w:rPr>
        <w:t>Let’s get there by devoting ourselves first to God, then to the welfare of others around us.</w:t>
      </w:r>
      <w:r w:rsidR="007544BB">
        <w:rPr>
          <w:rFonts w:ascii="Times New Roman" w:hAnsi="Times New Roman" w:cs="Times New Roman"/>
          <w:sz w:val="24"/>
          <w:szCs w:val="24"/>
        </w:rPr>
        <w:t xml:space="preserve">  That is what Daniel did, and his selfless </w:t>
      </w:r>
      <w:r w:rsidR="00191781">
        <w:rPr>
          <w:rFonts w:ascii="Times New Roman" w:hAnsi="Times New Roman" w:cs="Times New Roman"/>
          <w:sz w:val="24"/>
          <w:szCs w:val="24"/>
        </w:rPr>
        <w:t>ambition made all the difference.</w:t>
      </w:r>
    </w:p>
    <w:p w14:paraId="1773BBA1" w14:textId="2D897C79" w:rsidR="00191781" w:rsidRPr="00191781" w:rsidRDefault="00191781" w:rsidP="00191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81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0E79094C" w14:textId="56EBD4D4" w:rsidR="00191781" w:rsidRPr="00191781" w:rsidRDefault="00191781" w:rsidP="00191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81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191781" w:rsidRPr="0019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8"/>
    <w:rsid w:val="000023AA"/>
    <w:rsid w:val="0001159F"/>
    <w:rsid w:val="00014D64"/>
    <w:rsid w:val="00121E25"/>
    <w:rsid w:val="00166758"/>
    <w:rsid w:val="00191781"/>
    <w:rsid w:val="0022397A"/>
    <w:rsid w:val="00237D00"/>
    <w:rsid w:val="0024659E"/>
    <w:rsid w:val="002F3F0A"/>
    <w:rsid w:val="00360E4C"/>
    <w:rsid w:val="003625D8"/>
    <w:rsid w:val="003806D4"/>
    <w:rsid w:val="003C164D"/>
    <w:rsid w:val="0042264C"/>
    <w:rsid w:val="00427503"/>
    <w:rsid w:val="004815D9"/>
    <w:rsid w:val="005B3F5B"/>
    <w:rsid w:val="005F0A0D"/>
    <w:rsid w:val="006D1857"/>
    <w:rsid w:val="007544BB"/>
    <w:rsid w:val="0077572B"/>
    <w:rsid w:val="00793E4E"/>
    <w:rsid w:val="00794176"/>
    <w:rsid w:val="007D5069"/>
    <w:rsid w:val="007E5DF9"/>
    <w:rsid w:val="007F5399"/>
    <w:rsid w:val="00825817"/>
    <w:rsid w:val="00880B55"/>
    <w:rsid w:val="008D3CBC"/>
    <w:rsid w:val="008E107D"/>
    <w:rsid w:val="008F2EE6"/>
    <w:rsid w:val="00A65225"/>
    <w:rsid w:val="00AB4C1A"/>
    <w:rsid w:val="00AC2FD4"/>
    <w:rsid w:val="00BA3F45"/>
    <w:rsid w:val="00BD04FB"/>
    <w:rsid w:val="00BD6F26"/>
    <w:rsid w:val="00BF627C"/>
    <w:rsid w:val="00BF77AD"/>
    <w:rsid w:val="00C414D8"/>
    <w:rsid w:val="00C67C88"/>
    <w:rsid w:val="00CA2550"/>
    <w:rsid w:val="00CD5881"/>
    <w:rsid w:val="00D64256"/>
    <w:rsid w:val="00D94FB1"/>
    <w:rsid w:val="00DE77C3"/>
    <w:rsid w:val="00E061BF"/>
    <w:rsid w:val="00E17988"/>
    <w:rsid w:val="00EA2032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0A46"/>
  <w15:chartTrackingRefBased/>
  <w15:docId w15:val="{5D7942E4-6D38-4CCC-A269-E95526C5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46</cp:revision>
  <dcterms:created xsi:type="dcterms:W3CDTF">2018-08-11T19:00:00Z</dcterms:created>
  <dcterms:modified xsi:type="dcterms:W3CDTF">2018-08-11T20:08:00Z</dcterms:modified>
</cp:coreProperties>
</file>