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6A72" w14:textId="5D372608" w:rsidR="005B3F5B" w:rsidRDefault="00FD3C28" w:rsidP="00FD3C28">
      <w:pPr>
        <w:jc w:val="center"/>
        <w:rPr>
          <w:rFonts w:ascii="Times New Roman" w:hAnsi="Times New Roman" w:cs="Times New Roman"/>
          <w:b/>
          <w:sz w:val="24"/>
          <w:szCs w:val="24"/>
        </w:rPr>
      </w:pPr>
      <w:r>
        <w:rPr>
          <w:rFonts w:ascii="Times New Roman" w:hAnsi="Times New Roman" w:cs="Times New Roman"/>
          <w:b/>
          <w:sz w:val="24"/>
          <w:szCs w:val="24"/>
        </w:rPr>
        <w:t xml:space="preserve">Why Not </w:t>
      </w:r>
      <w:r w:rsidR="00922E67">
        <w:rPr>
          <w:rFonts w:ascii="Times New Roman" w:hAnsi="Times New Roman" w:cs="Times New Roman"/>
          <w:b/>
          <w:sz w:val="24"/>
          <w:szCs w:val="24"/>
        </w:rPr>
        <w:t>James</w:t>
      </w:r>
      <w:r>
        <w:rPr>
          <w:rFonts w:ascii="Times New Roman" w:hAnsi="Times New Roman" w:cs="Times New Roman"/>
          <w:b/>
          <w:sz w:val="24"/>
          <w:szCs w:val="24"/>
        </w:rPr>
        <w:t>?!?</w:t>
      </w:r>
    </w:p>
    <w:p w14:paraId="5523512F" w14:textId="60498AEF" w:rsidR="00FD3C28" w:rsidRDefault="00B0137E" w:rsidP="00FD3C28">
      <w:pPr>
        <w:jc w:val="both"/>
        <w:rPr>
          <w:rFonts w:ascii="Times New Roman" w:hAnsi="Times New Roman" w:cs="Times New Roman"/>
          <w:sz w:val="24"/>
          <w:szCs w:val="24"/>
        </w:rPr>
      </w:pPr>
      <w:r>
        <w:rPr>
          <w:rFonts w:ascii="Times New Roman" w:hAnsi="Times New Roman" w:cs="Times New Roman"/>
          <w:sz w:val="24"/>
          <w:szCs w:val="24"/>
        </w:rPr>
        <w:t xml:space="preserve">If there was an inner circle among the apostles of Jesus, it </w:t>
      </w:r>
      <w:r w:rsidR="004032C9">
        <w:rPr>
          <w:rFonts w:ascii="Times New Roman" w:hAnsi="Times New Roman" w:cs="Times New Roman"/>
          <w:sz w:val="24"/>
          <w:szCs w:val="24"/>
        </w:rPr>
        <w:t>included</w:t>
      </w:r>
      <w:r>
        <w:rPr>
          <w:rFonts w:ascii="Times New Roman" w:hAnsi="Times New Roman" w:cs="Times New Roman"/>
          <w:sz w:val="24"/>
          <w:szCs w:val="24"/>
        </w:rPr>
        <w:t xml:space="preserve"> Peter, James and John.  Jesus chose them to accompany Him exclusively on several occasions.  Of course, James and John were brothers and Peter and Andrew were brothers but, for some reason, Andrew wa</w:t>
      </w:r>
      <w:r w:rsidR="00FF2A53">
        <w:rPr>
          <w:rFonts w:ascii="Times New Roman" w:hAnsi="Times New Roman" w:cs="Times New Roman"/>
          <w:sz w:val="24"/>
          <w:szCs w:val="24"/>
        </w:rPr>
        <w:t>sn’t part of the group</w:t>
      </w:r>
      <w:r>
        <w:rPr>
          <w:rFonts w:ascii="Times New Roman" w:hAnsi="Times New Roman" w:cs="Times New Roman"/>
          <w:sz w:val="24"/>
          <w:szCs w:val="24"/>
        </w:rPr>
        <w:t>.</w:t>
      </w:r>
    </w:p>
    <w:p w14:paraId="0243DEC5" w14:textId="1BBB61E2" w:rsidR="00B0137E" w:rsidRDefault="00B0137E" w:rsidP="00FD3C28">
      <w:pPr>
        <w:jc w:val="both"/>
        <w:rPr>
          <w:rFonts w:ascii="Times New Roman" w:hAnsi="Times New Roman" w:cs="Times New Roman"/>
          <w:sz w:val="24"/>
          <w:szCs w:val="24"/>
        </w:rPr>
      </w:pPr>
      <w:r>
        <w:rPr>
          <w:rFonts w:ascii="Times New Roman" w:hAnsi="Times New Roman" w:cs="Times New Roman"/>
          <w:sz w:val="24"/>
          <w:szCs w:val="24"/>
        </w:rPr>
        <w:t xml:space="preserve">Acts 12 makes the matter-of-fact statement that Herod had James the brother of John put to death with the sword.  The Scriptures make no mention whatever of John’s reaction to the execution of his brother.  When Jesus first met James and John, they were of such temperament that Jesus gave them the nickname, “Sons of Thunder”.  </w:t>
      </w:r>
      <w:r w:rsidR="00922E67">
        <w:rPr>
          <w:rFonts w:ascii="Times New Roman" w:hAnsi="Times New Roman" w:cs="Times New Roman"/>
          <w:sz w:val="24"/>
          <w:szCs w:val="24"/>
        </w:rPr>
        <w:t>But the influence of Jesus on John was so profound that he became the apostle of love.  It appears that this transformation had already taken place by the time James was killed.</w:t>
      </w:r>
    </w:p>
    <w:p w14:paraId="7EA6E5A7" w14:textId="57B27E5A" w:rsidR="00922E67" w:rsidRDefault="00922E67" w:rsidP="00FD3C28">
      <w:pPr>
        <w:jc w:val="both"/>
        <w:rPr>
          <w:rFonts w:ascii="Times New Roman" w:hAnsi="Times New Roman" w:cs="Times New Roman"/>
          <w:sz w:val="24"/>
          <w:szCs w:val="24"/>
        </w:rPr>
      </w:pPr>
      <w:r>
        <w:rPr>
          <w:rFonts w:ascii="Times New Roman" w:hAnsi="Times New Roman" w:cs="Times New Roman"/>
          <w:sz w:val="24"/>
          <w:szCs w:val="24"/>
        </w:rPr>
        <w:t>The Jews were so pleased with Herod for killing James that he decided to do the same to another of Christ’s apostles.  He arrested Peter, but because it was during the days of Unleavened Bread, he determined to keep him in prison and bring him out to the people after Passover.  Herod never got the chance to do Peter harm.  God intervened miraculously and rescued Peter from the prison.</w:t>
      </w:r>
    </w:p>
    <w:p w14:paraId="29D11567" w14:textId="39E7AA74" w:rsidR="00922E67" w:rsidRDefault="00922E67" w:rsidP="00FD3C28">
      <w:pPr>
        <w:jc w:val="both"/>
        <w:rPr>
          <w:rFonts w:ascii="Times New Roman" w:hAnsi="Times New Roman" w:cs="Times New Roman"/>
          <w:sz w:val="24"/>
          <w:szCs w:val="24"/>
        </w:rPr>
      </w:pPr>
      <w:r>
        <w:rPr>
          <w:rFonts w:ascii="Times New Roman" w:hAnsi="Times New Roman" w:cs="Times New Roman"/>
          <w:sz w:val="24"/>
          <w:szCs w:val="24"/>
        </w:rPr>
        <w:t xml:space="preserve">I have often wondered how John felt about God rescuing Peter but not his brother James.  I would never presume to know what was in the mind of John in the absence of revelation, but there are some Scriptural principles that are worthy of consideration </w:t>
      </w:r>
      <w:r w:rsidR="00ED1D9D">
        <w:rPr>
          <w:rFonts w:ascii="Times New Roman" w:hAnsi="Times New Roman" w:cs="Times New Roman"/>
          <w:sz w:val="24"/>
          <w:szCs w:val="24"/>
        </w:rPr>
        <w:t>as we, like John, try to make sense of the fates of these two righteous servants of Christ.</w:t>
      </w:r>
    </w:p>
    <w:p w14:paraId="6579FDAC" w14:textId="27DE8CA7" w:rsidR="00ED1D9D" w:rsidRPr="004D6772" w:rsidRDefault="00ED1D9D" w:rsidP="00FD3C28">
      <w:pPr>
        <w:jc w:val="both"/>
        <w:rPr>
          <w:rFonts w:ascii="Times New Roman" w:hAnsi="Times New Roman" w:cs="Times New Roman"/>
          <w:i/>
          <w:sz w:val="24"/>
          <w:szCs w:val="24"/>
        </w:rPr>
      </w:pPr>
      <w:r w:rsidRPr="00ED1D9D">
        <w:rPr>
          <w:rFonts w:ascii="Times New Roman" w:hAnsi="Times New Roman" w:cs="Times New Roman"/>
          <w:b/>
          <w:sz w:val="24"/>
          <w:szCs w:val="24"/>
        </w:rPr>
        <w:t>We must desire that the Father’s will be done.</w:t>
      </w:r>
      <w:r>
        <w:rPr>
          <w:rFonts w:ascii="Times New Roman" w:hAnsi="Times New Roman" w:cs="Times New Roman"/>
          <w:sz w:val="24"/>
          <w:szCs w:val="24"/>
        </w:rPr>
        <w:t xml:space="preserve">  Jesus certainly manifested this attitude of heart under the most terrifying of circumstances.  He pleaded that the Father spare Him the torture of the cross, but also prayed, “Your will be done”.  God has promised to make all things work together for good to those who love Him, and only He knows what is best for His children.  The only reasonable attitude for those of us who love God is complete trust.</w:t>
      </w:r>
      <w:r w:rsidR="004D6772">
        <w:rPr>
          <w:rFonts w:ascii="Times New Roman" w:hAnsi="Times New Roman" w:cs="Times New Roman"/>
          <w:sz w:val="24"/>
          <w:szCs w:val="24"/>
        </w:rPr>
        <w:t xml:space="preserve">  </w:t>
      </w:r>
      <w:r w:rsidR="004D6772" w:rsidRPr="004D6772">
        <w:rPr>
          <w:rFonts w:ascii="Times New Roman" w:hAnsi="Times New Roman" w:cs="Times New Roman"/>
          <w:i/>
          <w:sz w:val="24"/>
          <w:szCs w:val="24"/>
        </w:rPr>
        <w:t>John must have felt that way.</w:t>
      </w:r>
    </w:p>
    <w:p w14:paraId="2C06272E" w14:textId="0BB36628" w:rsidR="00ED1D9D" w:rsidRDefault="004027FE" w:rsidP="00FD3C28">
      <w:pPr>
        <w:jc w:val="both"/>
        <w:rPr>
          <w:rFonts w:ascii="Times New Roman" w:hAnsi="Times New Roman" w:cs="Times New Roman"/>
          <w:i/>
          <w:sz w:val="24"/>
          <w:szCs w:val="24"/>
        </w:rPr>
      </w:pPr>
      <w:r w:rsidRPr="00ED1D9D">
        <w:rPr>
          <w:rFonts w:ascii="Times New Roman" w:hAnsi="Times New Roman" w:cs="Times New Roman"/>
          <w:b/>
          <w:sz w:val="24"/>
          <w:szCs w:val="24"/>
        </w:rPr>
        <w:t>All</w:t>
      </w:r>
      <w:r w:rsidR="00ED1D9D" w:rsidRPr="00ED1D9D">
        <w:rPr>
          <w:rFonts w:ascii="Times New Roman" w:hAnsi="Times New Roman" w:cs="Times New Roman"/>
          <w:b/>
          <w:sz w:val="24"/>
          <w:szCs w:val="24"/>
        </w:rPr>
        <w:t xml:space="preserve"> the apostles were dead men walking.</w:t>
      </w:r>
      <w:r w:rsidR="00ED1D9D">
        <w:rPr>
          <w:rFonts w:ascii="Times New Roman" w:hAnsi="Times New Roman" w:cs="Times New Roman"/>
          <w:sz w:val="24"/>
          <w:szCs w:val="24"/>
        </w:rPr>
        <w:t xml:space="preserve">  They had already given their lives to the cause of Christ, whether in death or in life (Philippians 1:20).  </w:t>
      </w:r>
      <w:r w:rsidR="004D6772">
        <w:rPr>
          <w:rFonts w:ascii="Times New Roman" w:hAnsi="Times New Roman" w:cs="Times New Roman"/>
          <w:sz w:val="24"/>
          <w:szCs w:val="24"/>
        </w:rPr>
        <w:t>The occasion of death for each man was simply a matter of timing.  James (not John’s brother) wrote that life is</w:t>
      </w:r>
      <w:bookmarkStart w:id="0" w:name="_GoBack"/>
      <w:bookmarkEnd w:id="0"/>
      <w:r w:rsidR="004D6772">
        <w:rPr>
          <w:rFonts w:ascii="Times New Roman" w:hAnsi="Times New Roman" w:cs="Times New Roman"/>
          <w:sz w:val="24"/>
          <w:szCs w:val="24"/>
        </w:rPr>
        <w:t xml:space="preserve"> but a vapor that appears for a little time, then vanishes away (James 4:14).  While the principle may be difficult to accept in human terms, it is true nonetheless: The difference between a life of 30 years and</w:t>
      </w:r>
      <w:r w:rsidR="005D67A6">
        <w:rPr>
          <w:rFonts w:ascii="Times New Roman" w:hAnsi="Times New Roman" w:cs="Times New Roman"/>
          <w:sz w:val="24"/>
          <w:szCs w:val="24"/>
        </w:rPr>
        <w:t xml:space="preserve"> </w:t>
      </w:r>
      <w:r w:rsidR="00D763E9">
        <w:rPr>
          <w:rFonts w:ascii="Times New Roman" w:hAnsi="Times New Roman" w:cs="Times New Roman"/>
          <w:sz w:val="24"/>
          <w:szCs w:val="24"/>
        </w:rPr>
        <w:t>of</w:t>
      </w:r>
      <w:r w:rsidR="004D6772">
        <w:rPr>
          <w:rFonts w:ascii="Times New Roman" w:hAnsi="Times New Roman" w:cs="Times New Roman"/>
          <w:sz w:val="24"/>
          <w:szCs w:val="24"/>
        </w:rPr>
        <w:t xml:space="preserve"> 90 years is of little consequence </w:t>
      </w:r>
      <w:proofErr w:type="gramStart"/>
      <w:r w:rsidR="004D6772">
        <w:rPr>
          <w:rFonts w:ascii="Times New Roman" w:hAnsi="Times New Roman" w:cs="Times New Roman"/>
          <w:sz w:val="24"/>
          <w:szCs w:val="24"/>
        </w:rPr>
        <w:t>in light of</w:t>
      </w:r>
      <w:proofErr w:type="gramEnd"/>
      <w:r w:rsidR="004D6772">
        <w:rPr>
          <w:rFonts w:ascii="Times New Roman" w:hAnsi="Times New Roman" w:cs="Times New Roman"/>
          <w:sz w:val="24"/>
          <w:szCs w:val="24"/>
        </w:rPr>
        <w:t xml:space="preserve"> eternity.  </w:t>
      </w:r>
      <w:r w:rsidR="004D6772" w:rsidRPr="004D6772">
        <w:rPr>
          <w:rFonts w:ascii="Times New Roman" w:hAnsi="Times New Roman" w:cs="Times New Roman"/>
          <w:i/>
          <w:sz w:val="24"/>
          <w:szCs w:val="24"/>
        </w:rPr>
        <w:t>John must have known that.</w:t>
      </w:r>
    </w:p>
    <w:p w14:paraId="20E81633" w14:textId="615606A8" w:rsidR="004D6772" w:rsidRDefault="004D6772" w:rsidP="00FD3C28">
      <w:pPr>
        <w:jc w:val="both"/>
        <w:rPr>
          <w:rFonts w:ascii="Times New Roman" w:hAnsi="Times New Roman" w:cs="Times New Roman"/>
          <w:sz w:val="24"/>
          <w:szCs w:val="24"/>
        </w:rPr>
      </w:pPr>
      <w:r w:rsidRPr="004D6772">
        <w:rPr>
          <w:rFonts w:ascii="Times New Roman" w:hAnsi="Times New Roman" w:cs="Times New Roman"/>
          <w:b/>
          <w:sz w:val="24"/>
          <w:szCs w:val="24"/>
        </w:rPr>
        <w:t xml:space="preserve">The survivors are the ones who suffer.  </w:t>
      </w:r>
      <w:r w:rsidR="008B4300">
        <w:rPr>
          <w:rFonts w:ascii="Times New Roman" w:hAnsi="Times New Roman" w:cs="Times New Roman"/>
          <w:sz w:val="24"/>
          <w:szCs w:val="24"/>
        </w:rPr>
        <w:t>When John was old, he received a revelation from Christ</w:t>
      </w:r>
      <w:r w:rsidR="00D50DD8">
        <w:rPr>
          <w:rFonts w:ascii="Times New Roman" w:hAnsi="Times New Roman" w:cs="Times New Roman"/>
          <w:sz w:val="24"/>
          <w:szCs w:val="24"/>
        </w:rPr>
        <w:t xml:space="preserve">.  </w:t>
      </w:r>
      <w:r w:rsidR="00460973">
        <w:rPr>
          <w:rFonts w:ascii="Times New Roman" w:hAnsi="Times New Roman" w:cs="Times New Roman"/>
          <w:sz w:val="24"/>
          <w:szCs w:val="24"/>
        </w:rPr>
        <w:t xml:space="preserve">While in the Spirit, </w:t>
      </w:r>
      <w:r w:rsidR="00722704">
        <w:rPr>
          <w:rFonts w:ascii="Times New Roman" w:hAnsi="Times New Roman" w:cs="Times New Roman"/>
          <w:sz w:val="24"/>
          <w:szCs w:val="24"/>
        </w:rPr>
        <w:t xml:space="preserve">he heard a voice from heaven, saying, </w:t>
      </w:r>
      <w:r w:rsidR="00C73D55">
        <w:rPr>
          <w:rFonts w:ascii="Times New Roman" w:hAnsi="Times New Roman" w:cs="Times New Roman"/>
          <w:sz w:val="24"/>
          <w:szCs w:val="24"/>
        </w:rPr>
        <w:t>“Write, ‘Blessed are the dead who die in the Lord from now on!’</w:t>
      </w:r>
      <w:r w:rsidR="00021FB0">
        <w:rPr>
          <w:rFonts w:ascii="Times New Roman" w:hAnsi="Times New Roman" w:cs="Times New Roman"/>
          <w:sz w:val="24"/>
          <w:szCs w:val="24"/>
        </w:rPr>
        <w:t>”  “Yes,” says the Spirit, “so that they may rest from their labors, for their deeds follow with them” (</w:t>
      </w:r>
      <w:r w:rsidR="002E0B6E">
        <w:rPr>
          <w:rFonts w:ascii="Times New Roman" w:hAnsi="Times New Roman" w:cs="Times New Roman"/>
          <w:sz w:val="24"/>
          <w:szCs w:val="24"/>
        </w:rPr>
        <w:t>Revelation 14:13).</w:t>
      </w:r>
      <w:r w:rsidR="002B704A">
        <w:rPr>
          <w:rFonts w:ascii="Times New Roman" w:hAnsi="Times New Roman" w:cs="Times New Roman"/>
          <w:sz w:val="24"/>
          <w:szCs w:val="24"/>
        </w:rPr>
        <w:t xml:space="preserve">  John was </w:t>
      </w:r>
      <w:r w:rsidR="00CC3240">
        <w:rPr>
          <w:rFonts w:ascii="Times New Roman" w:hAnsi="Times New Roman" w:cs="Times New Roman"/>
          <w:sz w:val="24"/>
          <w:szCs w:val="24"/>
        </w:rPr>
        <w:t xml:space="preserve">grieved when James died, but </w:t>
      </w:r>
      <w:r w:rsidR="00CC3240" w:rsidRPr="00FA735A">
        <w:rPr>
          <w:rFonts w:ascii="Times New Roman" w:hAnsi="Times New Roman" w:cs="Times New Roman"/>
          <w:i/>
          <w:sz w:val="24"/>
          <w:szCs w:val="24"/>
        </w:rPr>
        <w:t xml:space="preserve">he </w:t>
      </w:r>
      <w:r w:rsidR="008B425D" w:rsidRPr="00FA735A">
        <w:rPr>
          <w:rFonts w:ascii="Times New Roman" w:hAnsi="Times New Roman" w:cs="Times New Roman"/>
          <w:i/>
          <w:sz w:val="24"/>
          <w:szCs w:val="24"/>
        </w:rPr>
        <w:t>could take comfort in the knowledge that his brother was with the Lord.</w:t>
      </w:r>
    </w:p>
    <w:p w14:paraId="3C4A4282" w14:textId="713D8027" w:rsidR="00706BEB" w:rsidRDefault="00706BEB" w:rsidP="00FD3C28">
      <w:pPr>
        <w:jc w:val="both"/>
        <w:rPr>
          <w:rFonts w:ascii="Times New Roman" w:hAnsi="Times New Roman" w:cs="Times New Roman"/>
          <w:sz w:val="24"/>
          <w:szCs w:val="24"/>
        </w:rPr>
      </w:pPr>
      <w:r>
        <w:rPr>
          <w:rFonts w:ascii="Times New Roman" w:hAnsi="Times New Roman" w:cs="Times New Roman"/>
          <w:sz w:val="24"/>
          <w:szCs w:val="24"/>
        </w:rPr>
        <w:t xml:space="preserve">When </w:t>
      </w:r>
      <w:r w:rsidR="00E43FD6">
        <w:rPr>
          <w:rFonts w:ascii="Times New Roman" w:hAnsi="Times New Roman" w:cs="Times New Roman"/>
          <w:sz w:val="24"/>
          <w:szCs w:val="24"/>
        </w:rPr>
        <w:t>adversity comes ou</w:t>
      </w:r>
      <w:r w:rsidR="00B42DE5">
        <w:rPr>
          <w:rFonts w:ascii="Times New Roman" w:hAnsi="Times New Roman" w:cs="Times New Roman"/>
          <w:sz w:val="24"/>
          <w:szCs w:val="24"/>
        </w:rPr>
        <w:t>r</w:t>
      </w:r>
      <w:r w:rsidR="00E43FD6">
        <w:rPr>
          <w:rFonts w:ascii="Times New Roman" w:hAnsi="Times New Roman" w:cs="Times New Roman"/>
          <w:sz w:val="24"/>
          <w:szCs w:val="24"/>
        </w:rPr>
        <w:t xml:space="preserve"> way and others seem to have escaped unscathed, we </w:t>
      </w:r>
      <w:r w:rsidR="00B31BC9">
        <w:rPr>
          <w:rFonts w:ascii="Times New Roman" w:hAnsi="Times New Roman" w:cs="Times New Roman"/>
          <w:sz w:val="24"/>
          <w:szCs w:val="24"/>
        </w:rPr>
        <w:t xml:space="preserve">must focus on the </w:t>
      </w:r>
      <w:r w:rsidR="00FD5E45">
        <w:rPr>
          <w:rFonts w:ascii="Times New Roman" w:hAnsi="Times New Roman" w:cs="Times New Roman"/>
          <w:sz w:val="24"/>
          <w:szCs w:val="24"/>
        </w:rPr>
        <w:t xml:space="preserve">brevity of life, the surety of </w:t>
      </w:r>
      <w:r w:rsidR="0017063F">
        <w:rPr>
          <w:rFonts w:ascii="Times New Roman" w:hAnsi="Times New Roman" w:cs="Times New Roman"/>
          <w:sz w:val="24"/>
          <w:szCs w:val="24"/>
        </w:rPr>
        <w:t xml:space="preserve">eternal salvation and </w:t>
      </w:r>
      <w:r w:rsidR="00AB4586">
        <w:rPr>
          <w:rFonts w:ascii="Times New Roman" w:hAnsi="Times New Roman" w:cs="Times New Roman"/>
          <w:sz w:val="24"/>
          <w:szCs w:val="24"/>
        </w:rPr>
        <w:t xml:space="preserve">our confidence in the wisdom and power and love of God who will </w:t>
      </w:r>
      <w:r w:rsidR="00271B85">
        <w:rPr>
          <w:rFonts w:ascii="Times New Roman" w:hAnsi="Times New Roman" w:cs="Times New Roman"/>
          <w:sz w:val="24"/>
          <w:szCs w:val="24"/>
        </w:rPr>
        <w:t>ensure that all things will work together for our good</w:t>
      </w:r>
      <w:r w:rsidR="00A167DD">
        <w:rPr>
          <w:rFonts w:ascii="Times New Roman" w:hAnsi="Times New Roman" w:cs="Times New Roman"/>
          <w:sz w:val="24"/>
          <w:szCs w:val="24"/>
        </w:rPr>
        <w:t xml:space="preserve"> (</w:t>
      </w:r>
      <w:r w:rsidR="007C6A42">
        <w:rPr>
          <w:rFonts w:ascii="Times New Roman" w:hAnsi="Times New Roman" w:cs="Times New Roman"/>
          <w:sz w:val="24"/>
          <w:szCs w:val="24"/>
        </w:rPr>
        <w:t>Romans 8:28).</w:t>
      </w:r>
    </w:p>
    <w:p w14:paraId="5F6A5239" w14:textId="33550362" w:rsidR="00307E95" w:rsidRPr="00307E95" w:rsidRDefault="00307E95" w:rsidP="00307E95">
      <w:pPr>
        <w:spacing w:after="0"/>
        <w:jc w:val="both"/>
        <w:rPr>
          <w:rFonts w:ascii="Times New Roman" w:hAnsi="Times New Roman" w:cs="Times New Roman"/>
          <w:b/>
          <w:sz w:val="24"/>
          <w:szCs w:val="24"/>
        </w:rPr>
      </w:pPr>
      <w:r w:rsidRPr="00307E95">
        <w:rPr>
          <w:rFonts w:ascii="Times New Roman" w:hAnsi="Times New Roman" w:cs="Times New Roman"/>
          <w:b/>
          <w:sz w:val="24"/>
          <w:szCs w:val="24"/>
        </w:rPr>
        <w:t>John McKee</w:t>
      </w:r>
    </w:p>
    <w:p w14:paraId="5F6F86D0" w14:textId="4303D787" w:rsidR="00307E95" w:rsidRPr="00307E95" w:rsidRDefault="00307E95" w:rsidP="00307E95">
      <w:pPr>
        <w:spacing w:after="0"/>
        <w:jc w:val="both"/>
        <w:rPr>
          <w:rFonts w:ascii="Times New Roman" w:hAnsi="Times New Roman" w:cs="Times New Roman"/>
          <w:b/>
          <w:sz w:val="24"/>
          <w:szCs w:val="24"/>
        </w:rPr>
      </w:pPr>
      <w:r w:rsidRPr="00307E95">
        <w:rPr>
          <w:rFonts w:ascii="Times New Roman" w:hAnsi="Times New Roman" w:cs="Times New Roman"/>
          <w:b/>
          <w:sz w:val="24"/>
          <w:szCs w:val="24"/>
        </w:rPr>
        <w:t>West Murray church of Christ</w:t>
      </w:r>
    </w:p>
    <w:sectPr w:rsidR="00307E95" w:rsidRPr="00307E95" w:rsidSect="00307E9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28"/>
    <w:rsid w:val="0001159F"/>
    <w:rsid w:val="00014D64"/>
    <w:rsid w:val="00021FB0"/>
    <w:rsid w:val="000C68CC"/>
    <w:rsid w:val="00143ACB"/>
    <w:rsid w:val="0017063F"/>
    <w:rsid w:val="00271B85"/>
    <w:rsid w:val="002B704A"/>
    <w:rsid w:val="002E0B6E"/>
    <w:rsid w:val="00307E95"/>
    <w:rsid w:val="003F25AE"/>
    <w:rsid w:val="004027FE"/>
    <w:rsid w:val="004032C9"/>
    <w:rsid w:val="00460973"/>
    <w:rsid w:val="004D6772"/>
    <w:rsid w:val="005B3F5B"/>
    <w:rsid w:val="005D67A6"/>
    <w:rsid w:val="00706BEB"/>
    <w:rsid w:val="00722704"/>
    <w:rsid w:val="00793E4E"/>
    <w:rsid w:val="007C6A42"/>
    <w:rsid w:val="007F2938"/>
    <w:rsid w:val="008B425D"/>
    <w:rsid w:val="008B4300"/>
    <w:rsid w:val="00922E67"/>
    <w:rsid w:val="00A167DD"/>
    <w:rsid w:val="00AB4586"/>
    <w:rsid w:val="00B0137E"/>
    <w:rsid w:val="00B31BC9"/>
    <w:rsid w:val="00B42DE5"/>
    <w:rsid w:val="00C73D55"/>
    <w:rsid w:val="00CC3240"/>
    <w:rsid w:val="00CE7438"/>
    <w:rsid w:val="00D50DD8"/>
    <w:rsid w:val="00D763E9"/>
    <w:rsid w:val="00E43FD6"/>
    <w:rsid w:val="00ED1D9D"/>
    <w:rsid w:val="00F06946"/>
    <w:rsid w:val="00FA735A"/>
    <w:rsid w:val="00FD3C28"/>
    <w:rsid w:val="00FD5E45"/>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A4D5"/>
  <w15:chartTrackingRefBased/>
  <w15:docId w15:val="{D3CF4A27-1580-4BB7-B703-E30390DF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34</cp:revision>
  <cp:lastPrinted>2018-06-29T14:40:00Z</cp:lastPrinted>
  <dcterms:created xsi:type="dcterms:W3CDTF">2018-06-28T21:57:00Z</dcterms:created>
  <dcterms:modified xsi:type="dcterms:W3CDTF">2018-06-29T17:38:00Z</dcterms:modified>
</cp:coreProperties>
</file>