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687C" w14:textId="77777777" w:rsidR="00A16861" w:rsidRPr="00386017" w:rsidRDefault="00A16861" w:rsidP="00A16861">
      <w:pPr>
        <w:jc w:val="center"/>
        <w:rPr>
          <w:rFonts w:ascii="Times New Roman" w:hAnsi="Times New Roman" w:cs="Times New Roman"/>
          <w:b/>
          <w:sz w:val="24"/>
          <w:szCs w:val="24"/>
        </w:rPr>
      </w:pPr>
      <w:r w:rsidRPr="00386017">
        <w:rPr>
          <w:rFonts w:ascii="Times New Roman" w:hAnsi="Times New Roman" w:cs="Times New Roman"/>
          <w:b/>
          <w:sz w:val="24"/>
          <w:szCs w:val="24"/>
        </w:rPr>
        <w:t>Spiritual Development</w:t>
      </w:r>
    </w:p>
    <w:p w14:paraId="67EE31CA" w14:textId="77777777" w:rsidR="00A16861" w:rsidRPr="00A16861" w:rsidRDefault="00A16861" w:rsidP="00A16861">
      <w:pPr>
        <w:jc w:val="both"/>
        <w:rPr>
          <w:rFonts w:ascii="Times New Roman" w:hAnsi="Times New Roman" w:cs="Times New Roman"/>
          <w:sz w:val="24"/>
          <w:szCs w:val="24"/>
        </w:rPr>
      </w:pPr>
      <w:r w:rsidRPr="00A16861">
        <w:rPr>
          <w:rFonts w:ascii="Times New Roman" w:hAnsi="Times New Roman" w:cs="Times New Roman"/>
          <w:sz w:val="24"/>
          <w:szCs w:val="24"/>
        </w:rPr>
        <w:t>In past studies, we have observed that the description of Jesus’ development from child to adult in Luke 2:52 provides the perfect model for the intellectual, physical, spiritual and social growth that is critical if our children are to become the well-rounded adults that God intends them to be.  We now turn our attention to helping our chi</w:t>
      </w:r>
      <w:r w:rsidRPr="00A16861">
        <w:rPr>
          <w:rFonts w:ascii="Times New Roman" w:hAnsi="Times New Roman" w:cs="Times New Roman"/>
          <w:sz w:val="24"/>
          <w:szCs w:val="24"/>
        </w:rPr>
        <w:t>ldren grow “in favor with God”.</w:t>
      </w:r>
    </w:p>
    <w:p w14:paraId="37F8FCEF" w14:textId="2249299A" w:rsidR="00A16861" w:rsidRPr="00A16861" w:rsidRDefault="00A16861" w:rsidP="00A16861">
      <w:pPr>
        <w:jc w:val="both"/>
        <w:rPr>
          <w:rFonts w:ascii="Times New Roman" w:hAnsi="Times New Roman" w:cs="Times New Roman"/>
          <w:sz w:val="24"/>
          <w:szCs w:val="24"/>
        </w:rPr>
      </w:pPr>
      <w:r w:rsidRPr="00A16861">
        <w:rPr>
          <w:rFonts w:ascii="Times New Roman" w:hAnsi="Times New Roman" w:cs="Times New Roman"/>
          <w:b/>
          <w:sz w:val="24"/>
          <w:szCs w:val="24"/>
        </w:rPr>
        <w:t>Who</w:t>
      </w:r>
      <w:r w:rsidRPr="00A16861">
        <w:rPr>
          <w:rFonts w:ascii="Times New Roman" w:hAnsi="Times New Roman" w:cs="Times New Roman"/>
          <w:b/>
          <w:sz w:val="24"/>
          <w:szCs w:val="24"/>
        </w:rPr>
        <w:t xml:space="preserve"> is God and why does it matter?</w:t>
      </w:r>
      <w:r>
        <w:rPr>
          <w:rFonts w:ascii="Times New Roman" w:hAnsi="Times New Roman" w:cs="Times New Roman"/>
          <w:sz w:val="24"/>
          <w:szCs w:val="24"/>
        </w:rPr>
        <w:t xml:space="preserve">  </w:t>
      </w:r>
      <w:r w:rsidRPr="00A16861">
        <w:rPr>
          <w:rFonts w:ascii="Times New Roman" w:hAnsi="Times New Roman" w:cs="Times New Roman"/>
          <w:sz w:val="24"/>
          <w:szCs w:val="24"/>
        </w:rPr>
        <w:t xml:space="preserve">At the heart of human spirituality is the acknowledgement that God created everything (Gen </w:t>
      </w:r>
      <w:bookmarkStart w:id="0" w:name="_GoBack"/>
      <w:bookmarkEnd w:id="0"/>
      <w:r w:rsidRPr="00A16861">
        <w:rPr>
          <w:rFonts w:ascii="Times New Roman" w:hAnsi="Times New Roman" w:cs="Times New Roman"/>
          <w:sz w:val="24"/>
          <w:szCs w:val="24"/>
        </w:rPr>
        <w:t>1:1), that He has chosen to communicate His will to mankind throughout history (Heb. 1:1) and that violating His will separates us from Him (Is 59:2).  Our children need to know God and to understand that He has loved us enough to pay the price for our sins with the blood of His son.  As they mature, they will need to be able to study His word and properly discern His will for</w:t>
      </w:r>
      <w:r w:rsidRPr="00A16861">
        <w:rPr>
          <w:rFonts w:ascii="Times New Roman" w:eastAsia="Times New Roman" w:hAnsi="Times New Roman" w:cs="Times New Roman"/>
          <w:sz w:val="24"/>
          <w:szCs w:val="24"/>
        </w:rPr>
        <w:t xml:space="preserve"> </w:t>
      </w:r>
      <w:r w:rsidR="001B56C5">
        <w:rPr>
          <w:rFonts w:ascii="Times New Roman" w:hAnsi="Times New Roman" w:cs="Times New Roman"/>
          <w:sz w:val="24"/>
          <w:szCs w:val="24"/>
        </w:rPr>
        <w:t>themselves.</w:t>
      </w:r>
    </w:p>
    <w:p w14:paraId="660C1B8A" w14:textId="0BF7C51D" w:rsidR="00A16861" w:rsidRPr="00A16861" w:rsidRDefault="00A16861" w:rsidP="00A16861">
      <w:pPr>
        <w:jc w:val="both"/>
        <w:rPr>
          <w:rFonts w:ascii="Times New Roman" w:hAnsi="Times New Roman" w:cs="Times New Roman"/>
          <w:sz w:val="24"/>
          <w:szCs w:val="24"/>
        </w:rPr>
      </w:pPr>
      <w:r w:rsidRPr="00A16861">
        <w:rPr>
          <w:rFonts w:ascii="Times New Roman" w:hAnsi="Times New Roman" w:cs="Times New Roman"/>
          <w:b/>
          <w:sz w:val="24"/>
          <w:szCs w:val="24"/>
        </w:rPr>
        <w:t>How do I kno</w:t>
      </w:r>
      <w:r w:rsidR="00F7122F">
        <w:rPr>
          <w:rFonts w:ascii="Times New Roman" w:hAnsi="Times New Roman" w:cs="Times New Roman"/>
          <w:b/>
          <w:sz w:val="24"/>
          <w:szCs w:val="24"/>
        </w:rPr>
        <w:t xml:space="preserve">w what pleases </w:t>
      </w:r>
      <w:r w:rsidRPr="00A16861">
        <w:rPr>
          <w:rFonts w:ascii="Times New Roman" w:hAnsi="Times New Roman" w:cs="Times New Roman"/>
          <w:b/>
          <w:sz w:val="24"/>
          <w:szCs w:val="24"/>
        </w:rPr>
        <w:t>God?</w:t>
      </w:r>
      <w:r w:rsidRPr="00A16861">
        <w:rPr>
          <w:rFonts w:ascii="Times New Roman" w:hAnsi="Times New Roman" w:cs="Times New Roman"/>
          <w:sz w:val="24"/>
          <w:szCs w:val="24"/>
        </w:rPr>
        <w:t xml:space="preserve">  Once our children have a firm grasp on the fact that God inherently holds ultimate authority because He is the almighty creator, they must be taught that He has granted all authority to His Son, Jesus (Mt. 28:18) and that Jesus, in turn, sent the Holy Spirit to guide the inspired writers of the New Testament into “all truth” (Joh</w:t>
      </w:r>
      <w:r w:rsidR="000636AD">
        <w:rPr>
          <w:rFonts w:ascii="Times New Roman" w:hAnsi="Times New Roman" w:cs="Times New Roman"/>
          <w:sz w:val="24"/>
          <w:szCs w:val="24"/>
        </w:rPr>
        <w:t>n 16:13).  O</w:t>
      </w:r>
      <w:r w:rsidRPr="00A16861">
        <w:rPr>
          <w:rFonts w:ascii="Times New Roman" w:hAnsi="Times New Roman" w:cs="Times New Roman"/>
          <w:sz w:val="24"/>
          <w:szCs w:val="24"/>
        </w:rPr>
        <w:t>ur children will be able to find all the answers they need in the scriptures and be “equipped for every good work” (2 Tim. 3:16-17).  With a profound respect for God’s authority, they can earnestly and confidently “contend for the faith which was once for all handed down to the saints” (Jude 1:3).</w:t>
      </w:r>
    </w:p>
    <w:p w14:paraId="7989583E" w14:textId="4887B6C3" w:rsidR="00A16861" w:rsidRPr="00A16861" w:rsidRDefault="00A16861" w:rsidP="00A16861">
      <w:pPr>
        <w:jc w:val="both"/>
        <w:rPr>
          <w:rFonts w:ascii="Times New Roman" w:hAnsi="Times New Roman" w:cs="Times New Roman"/>
          <w:sz w:val="24"/>
          <w:szCs w:val="24"/>
        </w:rPr>
      </w:pPr>
      <w:r w:rsidRPr="00A16861">
        <w:rPr>
          <w:rFonts w:ascii="Times New Roman" w:hAnsi="Times New Roman" w:cs="Times New Roman"/>
          <w:b/>
          <w:sz w:val="24"/>
          <w:szCs w:val="24"/>
        </w:rPr>
        <w:t>Who do you trust?</w:t>
      </w:r>
      <w:r w:rsidRPr="00A16861">
        <w:rPr>
          <w:rFonts w:ascii="Times New Roman" w:hAnsi="Times New Roman" w:cs="Times New Roman"/>
          <w:sz w:val="24"/>
          <w:szCs w:val="24"/>
        </w:rPr>
        <w:t xml:space="preserve">  Most young children can trust their parents to do </w:t>
      </w:r>
      <w:r w:rsidRPr="00A16861">
        <w:rPr>
          <w:rFonts w:ascii="Times New Roman" w:hAnsi="Times New Roman" w:cs="Times New Roman"/>
          <w:i/>
          <w:sz w:val="24"/>
          <w:szCs w:val="24"/>
        </w:rPr>
        <w:t>what they believe</w:t>
      </w:r>
      <w:r w:rsidRPr="00A16861">
        <w:rPr>
          <w:rFonts w:ascii="Times New Roman" w:hAnsi="Times New Roman" w:cs="Times New Roman"/>
          <w:sz w:val="24"/>
          <w:szCs w:val="24"/>
        </w:rPr>
        <w:t xml:space="preserve"> to be in the child’s best interest, and that’s a good thing.  But as our children get older, we must help them understand that</w:t>
      </w:r>
      <w:r w:rsidR="00C73EDF">
        <w:rPr>
          <w:rFonts w:ascii="Times New Roman" w:hAnsi="Times New Roman" w:cs="Times New Roman"/>
          <w:sz w:val="24"/>
          <w:szCs w:val="24"/>
        </w:rPr>
        <w:t xml:space="preserve"> their </w:t>
      </w:r>
      <w:r w:rsidRPr="00A16861">
        <w:rPr>
          <w:rFonts w:ascii="Times New Roman" w:hAnsi="Times New Roman" w:cs="Times New Roman"/>
          <w:sz w:val="24"/>
          <w:szCs w:val="24"/>
        </w:rPr>
        <w:t>ultimate trust</w:t>
      </w:r>
      <w:r w:rsidR="00C73EDF">
        <w:rPr>
          <w:rFonts w:ascii="Times New Roman" w:hAnsi="Times New Roman" w:cs="Times New Roman"/>
          <w:sz w:val="24"/>
          <w:szCs w:val="24"/>
        </w:rPr>
        <w:t xml:space="preserve"> must be</w:t>
      </w:r>
      <w:r w:rsidRPr="00A16861">
        <w:rPr>
          <w:rFonts w:ascii="Times New Roman" w:hAnsi="Times New Roman" w:cs="Times New Roman"/>
          <w:sz w:val="24"/>
          <w:szCs w:val="24"/>
        </w:rPr>
        <w:t xml:space="preserve"> in God.  He knows what they need (Mt. 6:8), He loves them enough to do what is best (Rom. 8:28), He is powerful enough to make it happen (Luke 1:37) and He never breaks His promises (2 Cor. 1:18-20).  Once they understand that every good gift comes from Him, they can make their petitions, express their gratitude and enjoy the peace of God that surpasses all comprehension (Phil. 4:6-7).</w:t>
      </w:r>
    </w:p>
    <w:p w14:paraId="250B3DEF" w14:textId="41191C9D" w:rsidR="00A16861" w:rsidRPr="00A16861" w:rsidRDefault="00A16861" w:rsidP="00A16861">
      <w:pPr>
        <w:jc w:val="both"/>
        <w:rPr>
          <w:rFonts w:ascii="Times New Roman" w:hAnsi="Times New Roman" w:cs="Times New Roman"/>
          <w:sz w:val="24"/>
          <w:szCs w:val="24"/>
        </w:rPr>
      </w:pPr>
      <w:r w:rsidRPr="00A16861">
        <w:rPr>
          <w:rFonts w:ascii="Times New Roman" w:hAnsi="Times New Roman" w:cs="Times New Roman"/>
          <w:b/>
          <w:sz w:val="24"/>
          <w:szCs w:val="24"/>
        </w:rPr>
        <w:t>Both reverenc</w:t>
      </w:r>
      <w:r w:rsidR="003755AE">
        <w:rPr>
          <w:rFonts w:ascii="Times New Roman" w:hAnsi="Times New Roman" w:cs="Times New Roman"/>
          <w:b/>
          <w:sz w:val="24"/>
          <w:szCs w:val="24"/>
        </w:rPr>
        <w:t>e and love.</w:t>
      </w:r>
      <w:r w:rsidRPr="00A16861">
        <w:rPr>
          <w:rFonts w:ascii="Times New Roman" w:hAnsi="Times New Roman" w:cs="Times New Roman"/>
          <w:sz w:val="24"/>
          <w:szCs w:val="24"/>
        </w:rPr>
        <w:t xml:space="preserve">  If we do our job right as parents, youn</w:t>
      </w:r>
      <w:r w:rsidR="003109FE">
        <w:rPr>
          <w:rFonts w:ascii="Times New Roman" w:hAnsi="Times New Roman" w:cs="Times New Roman"/>
          <w:sz w:val="24"/>
          <w:szCs w:val="24"/>
        </w:rPr>
        <w:t xml:space="preserve">g children will sense that </w:t>
      </w:r>
      <w:r w:rsidRPr="00A16861">
        <w:rPr>
          <w:rFonts w:ascii="Times New Roman" w:hAnsi="Times New Roman" w:cs="Times New Roman"/>
          <w:sz w:val="24"/>
          <w:szCs w:val="24"/>
        </w:rPr>
        <w:t>even discip</w:t>
      </w:r>
      <w:r w:rsidR="003109FE">
        <w:rPr>
          <w:rFonts w:ascii="Times New Roman" w:hAnsi="Times New Roman" w:cs="Times New Roman"/>
          <w:sz w:val="24"/>
          <w:szCs w:val="24"/>
        </w:rPr>
        <w:t>line is an extension of our love</w:t>
      </w:r>
      <w:r w:rsidRPr="00A16861">
        <w:rPr>
          <w:rFonts w:ascii="Times New Roman" w:hAnsi="Times New Roman" w:cs="Times New Roman"/>
          <w:sz w:val="24"/>
          <w:szCs w:val="24"/>
        </w:rPr>
        <w:t xml:space="preserve"> and concern for them.  As they grow spiritually, we must help them understand that their relationship to their heavenly Father is much the same.  While fearing God and keeping His commandments is the whole of man (Eccl. 12:13), our kids should understand that the greatest motivation for serving and pleasing God is reciprocating the love He has demonstrated for them and showing their gratitude for all He has done for them (1 John 4:18-19).</w:t>
      </w:r>
    </w:p>
    <w:p w14:paraId="3B53B398" w14:textId="12F2A155" w:rsidR="00A16861" w:rsidRPr="00A16861" w:rsidRDefault="00A16861" w:rsidP="00A16861">
      <w:pPr>
        <w:jc w:val="both"/>
        <w:rPr>
          <w:rFonts w:ascii="Times New Roman" w:hAnsi="Times New Roman" w:cs="Times New Roman"/>
          <w:sz w:val="24"/>
          <w:szCs w:val="24"/>
        </w:rPr>
      </w:pPr>
      <w:r w:rsidRPr="00A16861">
        <w:rPr>
          <w:rFonts w:ascii="Times New Roman" w:hAnsi="Times New Roman" w:cs="Times New Roman"/>
          <w:sz w:val="24"/>
          <w:szCs w:val="24"/>
        </w:rPr>
        <w:t>Our children will never be</w:t>
      </w:r>
      <w:r w:rsidR="003109FE">
        <w:rPr>
          <w:rFonts w:ascii="Times New Roman" w:hAnsi="Times New Roman" w:cs="Times New Roman"/>
          <w:sz w:val="24"/>
          <w:szCs w:val="24"/>
        </w:rPr>
        <w:t>come spiritually minded adults unless</w:t>
      </w:r>
      <w:r w:rsidRPr="00A16861">
        <w:rPr>
          <w:rFonts w:ascii="Times New Roman" w:hAnsi="Times New Roman" w:cs="Times New Roman"/>
          <w:sz w:val="24"/>
          <w:szCs w:val="24"/>
        </w:rPr>
        <w:t xml:space="preserve"> they view God as the creator of all, the savior of their souls, the authoritative author of scripture and the One they trust and fear and love above all else.  I</w:t>
      </w:r>
      <w:r w:rsidR="003109FE">
        <w:rPr>
          <w:rFonts w:ascii="Times New Roman" w:hAnsi="Times New Roman" w:cs="Times New Roman"/>
          <w:sz w:val="24"/>
          <w:szCs w:val="24"/>
        </w:rPr>
        <w:t xml:space="preserve">t is up to us to </w:t>
      </w:r>
      <w:r w:rsidRPr="00A16861">
        <w:rPr>
          <w:rFonts w:ascii="Times New Roman" w:hAnsi="Times New Roman" w:cs="Times New Roman"/>
          <w:sz w:val="24"/>
          <w:szCs w:val="24"/>
        </w:rPr>
        <w:t>lead them to love the Lord their God with all their</w:t>
      </w:r>
      <w:r w:rsidR="003109FE">
        <w:rPr>
          <w:rFonts w:ascii="Times New Roman" w:hAnsi="Times New Roman" w:cs="Times New Roman"/>
          <w:sz w:val="24"/>
          <w:szCs w:val="24"/>
        </w:rPr>
        <w:t xml:space="preserve"> hearts </w:t>
      </w:r>
      <w:r w:rsidRPr="00A16861">
        <w:rPr>
          <w:rFonts w:ascii="Times New Roman" w:hAnsi="Times New Roman" w:cs="Times New Roman"/>
          <w:sz w:val="24"/>
          <w:szCs w:val="24"/>
        </w:rPr>
        <w:t>(Mark 12:30).</w:t>
      </w:r>
    </w:p>
    <w:p w14:paraId="151DA9C9" w14:textId="77777777" w:rsidR="005B3F5B" w:rsidRPr="00A16861" w:rsidRDefault="00A16861" w:rsidP="00A16861">
      <w:pPr>
        <w:spacing w:after="0"/>
        <w:jc w:val="both"/>
        <w:rPr>
          <w:rFonts w:ascii="Times New Roman" w:hAnsi="Times New Roman" w:cs="Times New Roman"/>
          <w:b/>
          <w:sz w:val="24"/>
          <w:szCs w:val="24"/>
        </w:rPr>
      </w:pPr>
      <w:r w:rsidRPr="00A16861">
        <w:rPr>
          <w:rFonts w:ascii="Times New Roman" w:hAnsi="Times New Roman" w:cs="Times New Roman"/>
          <w:b/>
          <w:sz w:val="24"/>
          <w:szCs w:val="24"/>
        </w:rPr>
        <w:t>John McKee</w:t>
      </w:r>
    </w:p>
    <w:p w14:paraId="2E073626" w14:textId="77777777" w:rsidR="00A16861" w:rsidRPr="00A16861" w:rsidRDefault="00A16861" w:rsidP="00A16861">
      <w:pPr>
        <w:spacing w:after="0"/>
        <w:jc w:val="both"/>
        <w:rPr>
          <w:rFonts w:ascii="Times New Roman" w:hAnsi="Times New Roman" w:cs="Times New Roman"/>
          <w:b/>
          <w:sz w:val="24"/>
          <w:szCs w:val="24"/>
        </w:rPr>
      </w:pPr>
      <w:r w:rsidRPr="00A16861">
        <w:rPr>
          <w:rFonts w:ascii="Times New Roman" w:hAnsi="Times New Roman" w:cs="Times New Roman"/>
          <w:b/>
          <w:sz w:val="24"/>
          <w:szCs w:val="24"/>
        </w:rPr>
        <w:t>West Murray church of Christ</w:t>
      </w:r>
    </w:p>
    <w:sectPr w:rsidR="00A16861" w:rsidRPr="00A16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61"/>
    <w:rsid w:val="0001159F"/>
    <w:rsid w:val="00014D64"/>
    <w:rsid w:val="000636AD"/>
    <w:rsid w:val="001B56C5"/>
    <w:rsid w:val="003109FE"/>
    <w:rsid w:val="003755AE"/>
    <w:rsid w:val="00386017"/>
    <w:rsid w:val="005B3F5B"/>
    <w:rsid w:val="00793E4E"/>
    <w:rsid w:val="007F5AE8"/>
    <w:rsid w:val="00A16861"/>
    <w:rsid w:val="00C73EDF"/>
    <w:rsid w:val="00F7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9538"/>
  <w15:chartTrackingRefBased/>
  <w15:docId w15:val="{65E7B65F-BEFA-48FB-AAE9-75983C0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dcterms:created xsi:type="dcterms:W3CDTF">2017-07-18T14:32:00Z</dcterms:created>
  <dcterms:modified xsi:type="dcterms:W3CDTF">2017-07-18T19:22:00Z</dcterms:modified>
</cp:coreProperties>
</file>